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CE" w:rsidRDefault="00DD5FCE" w:rsidP="007E6DA5">
      <w:pPr>
        <w:jc w:val="center"/>
        <w:rPr>
          <w:rFonts w:ascii="TimokU" w:hAnsi="TimokU" w:cs="Tahoma"/>
          <w:sz w:val="28"/>
          <w:szCs w:val="28"/>
          <w:lang w:val="bg-BG"/>
        </w:rPr>
      </w:pPr>
    </w:p>
    <w:p w:rsidR="00DD5FCE" w:rsidRDefault="00443B39" w:rsidP="007E6DA5">
      <w:pPr>
        <w:jc w:val="center"/>
        <w:rPr>
          <w:rFonts w:ascii="TimokU" w:hAnsi="TimokU" w:cs="Tahoma"/>
          <w:b/>
          <w:sz w:val="28"/>
          <w:szCs w:val="28"/>
          <w:u w:val="single"/>
          <w:lang w:val="bg-BG"/>
        </w:rPr>
      </w:pPr>
      <w:r>
        <w:rPr>
          <w:rFonts w:ascii="TimokU" w:hAnsi="TimokU" w:cs="Tahoma"/>
          <w:b/>
          <w:sz w:val="28"/>
          <w:szCs w:val="28"/>
          <w:u w:val="single"/>
          <w:lang w:val="bg-BG"/>
        </w:rPr>
        <w:t>Проекти</w:t>
      </w:r>
      <w:r w:rsidR="002A66DA" w:rsidRPr="002A66DA">
        <w:rPr>
          <w:rFonts w:ascii="TimokU" w:hAnsi="TimokU" w:cs="Tahoma"/>
          <w:b/>
          <w:sz w:val="28"/>
          <w:szCs w:val="28"/>
          <w:u w:val="single"/>
          <w:lang w:val="bg-BG"/>
        </w:rPr>
        <w:t xml:space="preserve"> </w:t>
      </w:r>
      <w:r>
        <w:rPr>
          <w:rFonts w:ascii="TimokU" w:hAnsi="TimokU" w:cs="Tahoma"/>
          <w:b/>
          <w:sz w:val="28"/>
          <w:szCs w:val="28"/>
          <w:u w:val="single"/>
          <w:lang w:val="bg-BG"/>
        </w:rPr>
        <w:t>реализирани в</w:t>
      </w:r>
      <w:r w:rsidR="002A66DA" w:rsidRPr="002A66DA">
        <w:rPr>
          <w:rFonts w:ascii="TimokU" w:hAnsi="TimokU" w:cs="Tahoma"/>
          <w:b/>
          <w:sz w:val="28"/>
          <w:szCs w:val="28"/>
          <w:u w:val="single"/>
          <w:lang w:val="bg-BG"/>
        </w:rPr>
        <w:t xml:space="preserve"> енерг</w:t>
      </w:r>
      <w:r w:rsidR="009C7316">
        <w:rPr>
          <w:rFonts w:ascii="TimokU" w:hAnsi="TimokU" w:cs="Tahoma"/>
          <w:b/>
          <w:sz w:val="28"/>
          <w:szCs w:val="28"/>
          <w:u w:val="single"/>
          <w:lang w:val="bg-BG"/>
        </w:rPr>
        <w:t>о-механичната дейност на ВиК Ру</w:t>
      </w:r>
      <w:r w:rsidR="002A66DA" w:rsidRPr="002A66DA">
        <w:rPr>
          <w:rFonts w:ascii="TimokU" w:hAnsi="TimokU" w:cs="Tahoma"/>
          <w:b/>
          <w:sz w:val="28"/>
          <w:szCs w:val="28"/>
          <w:u w:val="single"/>
          <w:lang w:val="bg-BG"/>
        </w:rPr>
        <w:t>се през 201</w:t>
      </w:r>
      <w:r w:rsidRPr="00910DBD">
        <w:rPr>
          <w:rFonts w:ascii="TimokU" w:hAnsi="TimokU" w:cs="Tahoma"/>
          <w:b/>
          <w:sz w:val="28"/>
          <w:szCs w:val="28"/>
          <w:u w:val="single"/>
          <w:lang w:val="bg-BG"/>
        </w:rPr>
        <w:t>2</w:t>
      </w:r>
      <w:r w:rsidR="002A66DA" w:rsidRPr="002A66DA">
        <w:rPr>
          <w:rFonts w:ascii="TimokU" w:hAnsi="TimokU" w:cs="Tahoma"/>
          <w:b/>
          <w:sz w:val="28"/>
          <w:szCs w:val="28"/>
          <w:u w:val="single"/>
          <w:lang w:val="bg-BG"/>
        </w:rPr>
        <w:t xml:space="preserve"> г.</w:t>
      </w:r>
    </w:p>
    <w:p w:rsidR="002A66DA" w:rsidRDefault="002A66DA" w:rsidP="002A66DA">
      <w:pPr>
        <w:rPr>
          <w:rFonts w:ascii="TimokU" w:hAnsi="TimokU" w:cs="Tahoma"/>
          <w:sz w:val="28"/>
          <w:szCs w:val="28"/>
          <w:lang w:val="bg-BG"/>
        </w:rPr>
      </w:pPr>
    </w:p>
    <w:p w:rsidR="002A66DA" w:rsidRDefault="002A66DA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90B18">
        <w:rPr>
          <w:rFonts w:ascii="TimokU" w:hAnsi="TimokU" w:cs="Tahoma"/>
          <w:sz w:val="28"/>
          <w:szCs w:val="28"/>
          <w:lang w:val="bg-BG"/>
        </w:rPr>
        <w:t xml:space="preserve">Софтстартери за плавен пуск и стоп на ПС </w:t>
      </w:r>
      <w:r w:rsidR="00443B39" w:rsidRPr="00790B18">
        <w:rPr>
          <w:rFonts w:ascii="TimokU" w:hAnsi="TimokU" w:cs="Tahoma"/>
          <w:sz w:val="28"/>
          <w:szCs w:val="28"/>
          <w:lang w:val="bg-BG"/>
        </w:rPr>
        <w:t>Пиргово;</w:t>
      </w:r>
      <w:r w:rsidR="00124D60" w:rsidRPr="00790B18">
        <w:rPr>
          <w:rFonts w:ascii="TimokU" w:hAnsi="TimokU" w:cs="Tahoma"/>
          <w:sz w:val="28"/>
          <w:szCs w:val="28"/>
          <w:lang w:val="bg-BG"/>
        </w:rPr>
        <w:t xml:space="preserve">       </w:t>
      </w:r>
      <w:r w:rsidRPr="00790B18">
        <w:rPr>
          <w:rFonts w:ascii="TimokU" w:hAnsi="TimokU" w:cs="Tahoma"/>
          <w:sz w:val="28"/>
          <w:szCs w:val="28"/>
          <w:lang w:val="bg-BG"/>
        </w:rPr>
        <w:t xml:space="preserve">ПС </w:t>
      </w:r>
      <w:r w:rsidR="00443B39" w:rsidRPr="00790B18">
        <w:rPr>
          <w:rFonts w:ascii="TimokU" w:hAnsi="TimokU" w:cs="Tahoma"/>
          <w:sz w:val="28"/>
          <w:szCs w:val="28"/>
          <w:lang w:val="bg-BG"/>
        </w:rPr>
        <w:t>Нисово и ПС Батишница</w:t>
      </w:r>
      <w:r w:rsidRPr="00790B18">
        <w:rPr>
          <w:rFonts w:ascii="TimokU" w:hAnsi="TimokU" w:cs="Tahoma"/>
          <w:sz w:val="28"/>
          <w:szCs w:val="28"/>
          <w:lang w:val="bg-BG"/>
        </w:rPr>
        <w:t xml:space="preserve"> с мощност </w:t>
      </w:r>
      <w:r w:rsidR="00F92349" w:rsidRPr="00790B18">
        <w:rPr>
          <w:rFonts w:ascii="TimokU" w:hAnsi="TimokU" w:cs="Tahoma"/>
          <w:sz w:val="28"/>
          <w:szCs w:val="28"/>
          <w:lang w:val="bg-BG"/>
        </w:rPr>
        <w:t>от 3</w:t>
      </w:r>
      <w:r w:rsidR="00443B39" w:rsidRPr="00790B18">
        <w:rPr>
          <w:rFonts w:ascii="TimokU" w:hAnsi="TimokU" w:cs="Tahoma"/>
          <w:sz w:val="28"/>
          <w:szCs w:val="28"/>
          <w:lang w:val="bg-BG"/>
        </w:rPr>
        <w:t>7;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="00443B39" w:rsidRPr="00790B18">
        <w:rPr>
          <w:rFonts w:ascii="TimokU" w:hAnsi="TimokU" w:cs="Tahoma"/>
          <w:sz w:val="28"/>
          <w:szCs w:val="28"/>
          <w:lang w:val="bg-BG"/>
        </w:rPr>
        <w:t>45</w:t>
      </w:r>
      <w:r w:rsidR="00F92349" w:rsidRPr="00790B18">
        <w:rPr>
          <w:rFonts w:ascii="TimokU" w:hAnsi="TimokU" w:cs="Tahoma"/>
          <w:sz w:val="28"/>
          <w:szCs w:val="28"/>
          <w:lang w:val="bg-BG"/>
        </w:rPr>
        <w:t xml:space="preserve"> </w:t>
      </w:r>
      <w:r w:rsidR="00443B39" w:rsidRPr="00790B18">
        <w:rPr>
          <w:rFonts w:ascii="TimokU" w:hAnsi="TimokU" w:cs="Tahoma"/>
          <w:sz w:val="28"/>
          <w:szCs w:val="28"/>
          <w:lang w:val="bg-BG"/>
        </w:rPr>
        <w:t>и</w:t>
      </w:r>
      <w:r w:rsidRPr="00790B18">
        <w:rPr>
          <w:rFonts w:ascii="TimokU" w:hAnsi="TimokU" w:cs="Tahoma"/>
          <w:sz w:val="28"/>
          <w:szCs w:val="28"/>
          <w:lang w:val="bg-BG"/>
        </w:rPr>
        <w:t xml:space="preserve"> 75 Квт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2A66DA" w:rsidRDefault="002A66DA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90B18">
        <w:rPr>
          <w:rFonts w:ascii="TimokU" w:hAnsi="TimokU" w:cs="Tahoma"/>
          <w:sz w:val="28"/>
          <w:szCs w:val="28"/>
          <w:lang w:val="bg-BG"/>
        </w:rPr>
        <w:t>Вакуумни контактори</w:t>
      </w:r>
      <w:r w:rsidR="00124D60" w:rsidRPr="00790B18">
        <w:rPr>
          <w:rFonts w:ascii="TimokU" w:hAnsi="TimokU" w:cs="Tahoma"/>
          <w:sz w:val="28"/>
          <w:szCs w:val="28"/>
          <w:lang w:val="bg-BG"/>
        </w:rPr>
        <w:t xml:space="preserve"> 8 бр.</w:t>
      </w:r>
      <w:r w:rsidR="00F92349" w:rsidRPr="00790B18">
        <w:rPr>
          <w:rFonts w:ascii="TimokU" w:hAnsi="TimokU" w:cs="Tahoma"/>
          <w:sz w:val="28"/>
          <w:szCs w:val="28"/>
          <w:lang w:val="bg-BG"/>
        </w:rPr>
        <w:t>,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Pr="00790B18">
        <w:rPr>
          <w:rFonts w:ascii="TimokU" w:hAnsi="TimokU" w:cs="Tahoma"/>
          <w:sz w:val="28"/>
          <w:szCs w:val="28"/>
          <w:lang w:val="bg-BG"/>
        </w:rPr>
        <w:t>монтирани на КРУ 6 Кв на ПС І-ви подем</w:t>
      </w:r>
      <w:r w:rsidR="00124D60" w:rsidRPr="00790B18">
        <w:rPr>
          <w:rFonts w:ascii="TimokU" w:hAnsi="TimokU" w:cs="Tahoma"/>
          <w:sz w:val="28"/>
          <w:szCs w:val="28"/>
          <w:lang w:val="bg-BG"/>
        </w:rPr>
        <w:t xml:space="preserve"> за пуск/стоп на ел.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="00124D60" w:rsidRPr="00790B18">
        <w:rPr>
          <w:rFonts w:ascii="TimokU" w:hAnsi="TimokU" w:cs="Tahoma"/>
          <w:sz w:val="28"/>
          <w:szCs w:val="28"/>
          <w:lang w:val="bg-BG"/>
        </w:rPr>
        <w:t>моторите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2A66DA" w:rsidRDefault="002A66DA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90B18">
        <w:rPr>
          <w:rFonts w:ascii="TimokU" w:hAnsi="TimokU" w:cs="Tahoma"/>
          <w:sz w:val="28"/>
          <w:szCs w:val="28"/>
          <w:lang w:val="bg-BG"/>
        </w:rPr>
        <w:t>Вакуумни прекъсвачи</w:t>
      </w:r>
      <w:r w:rsidR="00124D60" w:rsidRPr="00790B18">
        <w:rPr>
          <w:rFonts w:ascii="TimokU" w:hAnsi="TimokU" w:cs="Tahoma"/>
          <w:sz w:val="28"/>
          <w:szCs w:val="28"/>
          <w:lang w:val="bg-BG"/>
        </w:rPr>
        <w:t xml:space="preserve"> 4 бр.</w:t>
      </w:r>
      <w:r w:rsidR="00F92349" w:rsidRPr="00790B18">
        <w:rPr>
          <w:rFonts w:ascii="TimokU" w:hAnsi="TimokU" w:cs="Tahoma"/>
          <w:sz w:val="28"/>
          <w:szCs w:val="28"/>
          <w:lang w:val="bg-BG"/>
        </w:rPr>
        <w:t>,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Pr="00790B18">
        <w:rPr>
          <w:rFonts w:ascii="TimokU" w:hAnsi="TimokU" w:cs="Tahoma"/>
          <w:sz w:val="28"/>
          <w:szCs w:val="28"/>
          <w:lang w:val="bg-BG"/>
        </w:rPr>
        <w:t xml:space="preserve">монтирани на КРУ 20 Кв </w:t>
      </w:r>
      <w:r w:rsidR="00124D60" w:rsidRPr="00790B18">
        <w:rPr>
          <w:rFonts w:ascii="TimokU" w:hAnsi="TimokU" w:cs="Tahoma"/>
          <w:sz w:val="28"/>
          <w:szCs w:val="28"/>
          <w:lang w:val="bg-BG"/>
        </w:rPr>
        <w:t>в ел.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="00124D60" w:rsidRPr="00790B18">
        <w:rPr>
          <w:rFonts w:ascii="TimokU" w:hAnsi="TimokU" w:cs="Tahoma"/>
          <w:sz w:val="28"/>
          <w:szCs w:val="28"/>
          <w:lang w:val="bg-BG"/>
        </w:rPr>
        <w:t xml:space="preserve">подстанцията </w:t>
      </w:r>
      <w:r w:rsidRPr="00790B18">
        <w:rPr>
          <w:rFonts w:ascii="TimokU" w:hAnsi="TimokU" w:cs="Tahoma"/>
          <w:sz w:val="28"/>
          <w:szCs w:val="28"/>
          <w:lang w:val="bg-BG"/>
        </w:rPr>
        <w:t>на ПС ІІ-ри подем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2A66DA" w:rsidRPr="00D34F6E" w:rsidRDefault="002A66DA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90B18">
        <w:rPr>
          <w:rFonts w:ascii="TimokU" w:hAnsi="TimokU" w:cs="Tahoma"/>
          <w:sz w:val="28"/>
          <w:szCs w:val="28"/>
          <w:lang w:val="bg-BG"/>
        </w:rPr>
        <w:t>Монтаж на 3 бр.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Pr="00790B18">
        <w:rPr>
          <w:rFonts w:ascii="TimokU" w:hAnsi="TimokU" w:cs="Tahoma"/>
          <w:sz w:val="28"/>
          <w:szCs w:val="28"/>
          <w:lang w:val="bg-BG"/>
        </w:rPr>
        <w:t xml:space="preserve">КТП мерене </w:t>
      </w:r>
      <w:r w:rsidR="00F92349" w:rsidRPr="00790B18">
        <w:rPr>
          <w:rFonts w:ascii="TimokU" w:hAnsi="TimokU" w:cs="Tahoma"/>
          <w:sz w:val="28"/>
          <w:szCs w:val="28"/>
          <w:lang w:val="bg-BG"/>
        </w:rPr>
        <w:t xml:space="preserve">средно напрежение </w:t>
      </w:r>
      <w:r w:rsidRPr="00790B18">
        <w:rPr>
          <w:rFonts w:ascii="TimokU" w:hAnsi="TimokU" w:cs="Tahoma"/>
          <w:sz w:val="28"/>
          <w:szCs w:val="28"/>
          <w:lang w:val="bg-BG"/>
        </w:rPr>
        <w:t xml:space="preserve">на </w:t>
      </w:r>
      <w:r w:rsidR="00F92349" w:rsidRPr="00790B18">
        <w:rPr>
          <w:rFonts w:ascii="TimokU" w:hAnsi="TimokU" w:cs="Tahoma"/>
          <w:sz w:val="28"/>
          <w:szCs w:val="28"/>
          <w:lang w:val="bg-BG"/>
        </w:rPr>
        <w:t xml:space="preserve">          </w:t>
      </w:r>
      <w:r w:rsidRPr="00790B18">
        <w:rPr>
          <w:rFonts w:ascii="TimokU" w:hAnsi="TimokU" w:cs="Tahoma"/>
          <w:sz w:val="28"/>
          <w:szCs w:val="28"/>
          <w:lang w:val="bg-BG"/>
        </w:rPr>
        <w:t xml:space="preserve">ПС </w:t>
      </w:r>
      <w:r w:rsidR="00443B39" w:rsidRPr="00790B18">
        <w:rPr>
          <w:rFonts w:ascii="TimokU" w:hAnsi="TimokU" w:cs="Tahoma"/>
          <w:sz w:val="28"/>
          <w:szCs w:val="28"/>
          <w:lang w:val="bg-BG"/>
        </w:rPr>
        <w:t>Смирне</w:t>
      </w:r>
      <w:r w:rsidR="00443B39" w:rsidRPr="00790B18">
        <w:rPr>
          <w:rFonts w:ascii="TimokU" w:hAnsi="TimokU" w:cs="Tahoma"/>
          <w:sz w:val="28"/>
          <w:szCs w:val="28"/>
          <w:lang w:val="bg-BG"/>
        </w:rPr>
        <w:t>н</w:t>
      </w:r>
      <w:r w:rsidR="00443B39" w:rsidRPr="00790B18">
        <w:rPr>
          <w:rFonts w:ascii="TimokU" w:hAnsi="TimokU" w:cs="Tahoma"/>
          <w:sz w:val="28"/>
          <w:szCs w:val="28"/>
          <w:lang w:val="bg-BG"/>
        </w:rPr>
        <w:t>ски</w:t>
      </w:r>
      <w:r w:rsidRPr="00790B18">
        <w:rPr>
          <w:rFonts w:ascii="TimokU" w:hAnsi="TimokU" w:cs="Tahoma"/>
          <w:sz w:val="28"/>
          <w:szCs w:val="28"/>
          <w:lang w:val="bg-BG"/>
        </w:rPr>
        <w:t>;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="00443B39" w:rsidRPr="00790B18">
        <w:rPr>
          <w:rFonts w:ascii="TimokU" w:hAnsi="TimokU" w:cs="Tahoma"/>
          <w:sz w:val="28"/>
          <w:szCs w:val="28"/>
          <w:lang w:val="bg-BG"/>
        </w:rPr>
        <w:t>Ветово</w:t>
      </w:r>
      <w:r w:rsidRPr="00790B18">
        <w:rPr>
          <w:rFonts w:ascii="TimokU" w:hAnsi="TimokU" w:cs="Tahoma"/>
          <w:sz w:val="28"/>
          <w:szCs w:val="28"/>
          <w:lang w:val="bg-BG"/>
        </w:rPr>
        <w:t xml:space="preserve"> и </w:t>
      </w:r>
      <w:r w:rsidR="00443B39" w:rsidRPr="00790B18">
        <w:rPr>
          <w:rFonts w:ascii="TimokU" w:hAnsi="TimokU" w:cs="Tahoma"/>
          <w:sz w:val="28"/>
          <w:szCs w:val="28"/>
          <w:lang w:val="bg-BG"/>
        </w:rPr>
        <w:t>Пиргово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D34F6E" w:rsidRPr="00790B18" w:rsidRDefault="00D34F6E" w:rsidP="00D34F6E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90B18">
        <w:rPr>
          <w:rFonts w:ascii="TimokU" w:hAnsi="TimokU" w:cs="Tahoma"/>
          <w:sz w:val="28"/>
          <w:szCs w:val="28"/>
          <w:lang w:val="bg-BG"/>
        </w:rPr>
        <w:t xml:space="preserve">Подмяна на 4 бр. ПА с нови вертикални на </w:t>
      </w:r>
      <w:r w:rsidRPr="00790B18">
        <w:rPr>
          <w:rFonts w:ascii="TimokU" w:hAnsi="TimokU" w:cs="Tahoma"/>
          <w:sz w:val="28"/>
          <w:szCs w:val="28"/>
        </w:rPr>
        <w:t>KSB</w:t>
      </w:r>
      <w:r w:rsidRPr="00790B18">
        <w:rPr>
          <w:rFonts w:ascii="TimokU" w:hAnsi="TimokU" w:cs="Tahoma"/>
          <w:sz w:val="28"/>
          <w:szCs w:val="28"/>
          <w:lang w:val="bg-BG"/>
        </w:rPr>
        <w:t xml:space="preserve">  на ПС Дуна</w:t>
      </w:r>
      <w:r w:rsidRPr="00790B18">
        <w:rPr>
          <w:rFonts w:ascii="TimokU" w:hAnsi="TimokU" w:cs="Tahoma"/>
          <w:sz w:val="28"/>
          <w:szCs w:val="28"/>
          <w:lang w:val="bg-BG"/>
        </w:rPr>
        <w:t>р</w:t>
      </w:r>
      <w:r w:rsidRPr="00790B18">
        <w:rPr>
          <w:rFonts w:ascii="TimokU" w:hAnsi="TimokU" w:cs="Tahoma"/>
          <w:sz w:val="28"/>
          <w:szCs w:val="28"/>
          <w:lang w:val="bg-BG"/>
        </w:rPr>
        <w:t>ит;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Pr="00790B18">
        <w:rPr>
          <w:rFonts w:ascii="TimokU" w:hAnsi="TimokU" w:cs="Tahoma"/>
          <w:sz w:val="28"/>
          <w:szCs w:val="28"/>
          <w:lang w:val="bg-BG"/>
        </w:rPr>
        <w:t>Фотула;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Pr="00790B18">
        <w:rPr>
          <w:rFonts w:ascii="TimokU" w:hAnsi="TimokU" w:cs="Tahoma"/>
          <w:sz w:val="28"/>
          <w:szCs w:val="28"/>
          <w:lang w:val="bg-BG"/>
        </w:rPr>
        <w:t>Кацелово НЗ и Борово.</w:t>
      </w:r>
    </w:p>
    <w:p w:rsidR="00D34F6E" w:rsidRDefault="00D34F6E" w:rsidP="00D34F6E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90B18">
        <w:rPr>
          <w:rFonts w:ascii="TimokU" w:hAnsi="TimokU" w:cs="Tahoma"/>
          <w:sz w:val="28"/>
          <w:szCs w:val="28"/>
          <w:lang w:val="bg-BG"/>
        </w:rPr>
        <w:t>Изменение на схемата за захранване на ел.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Pr="00790B18">
        <w:rPr>
          <w:rFonts w:ascii="TimokU" w:hAnsi="TimokU" w:cs="Tahoma"/>
          <w:sz w:val="28"/>
          <w:szCs w:val="28"/>
          <w:lang w:val="bg-BG"/>
        </w:rPr>
        <w:t>моторите на ПС ІІ-ри подем Русе в схема блок трансформатор – двигател – отпаднаха 4 бр.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Pr="00790B18">
        <w:rPr>
          <w:rFonts w:ascii="TimokU" w:hAnsi="TimokU" w:cs="Tahoma"/>
          <w:sz w:val="28"/>
          <w:szCs w:val="28"/>
          <w:lang w:val="bg-BG"/>
        </w:rPr>
        <w:t>контактори 6 Кв /монтираха се на ПС І-ви подем/;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Pr="00790B18">
        <w:rPr>
          <w:rFonts w:ascii="TimokU" w:hAnsi="TimokU" w:cs="Tahoma"/>
          <w:sz w:val="28"/>
          <w:szCs w:val="28"/>
          <w:lang w:val="bg-BG"/>
        </w:rPr>
        <w:t>опрости се схемата за управление на ПА и се избегна работата на празен ход на трансформаторите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D34F6E" w:rsidRPr="00D34F6E" w:rsidRDefault="00D34F6E" w:rsidP="00D34F6E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790B18">
        <w:rPr>
          <w:rFonts w:ascii="TimokU" w:hAnsi="TimokU" w:cs="Tahoma"/>
          <w:sz w:val="28"/>
          <w:szCs w:val="28"/>
          <w:lang w:val="bg-BG"/>
        </w:rPr>
        <w:t>Изменение на напора на ПС Кацелово НЗ – вместо два напора към селото – един /по-лека поддръжка – само 1 водомер и освобождаване на място в монтажните колектори/.</w:t>
      </w:r>
    </w:p>
    <w:p w:rsidR="00744D80" w:rsidRDefault="00744D80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1E3E69">
        <w:rPr>
          <w:rFonts w:ascii="TimokU" w:hAnsi="TimokU" w:cs="Tahoma"/>
          <w:sz w:val="28"/>
          <w:szCs w:val="28"/>
          <w:lang w:val="bg-BG"/>
        </w:rPr>
        <w:t>Провеждане на термографски оди</w:t>
      </w:r>
      <w:r w:rsidR="00124D60">
        <w:rPr>
          <w:rFonts w:ascii="TimokU" w:hAnsi="TimokU" w:cs="Tahoma"/>
          <w:sz w:val="28"/>
          <w:szCs w:val="28"/>
          <w:lang w:val="bg-BG"/>
        </w:rPr>
        <w:t>т на ПС І-ви,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="00124D60">
        <w:rPr>
          <w:rFonts w:ascii="TimokU" w:hAnsi="TimokU" w:cs="Tahoma"/>
          <w:sz w:val="28"/>
          <w:szCs w:val="28"/>
          <w:lang w:val="bg-BG"/>
        </w:rPr>
        <w:t xml:space="preserve">ІІ-ри,  ІІІ-ти </w:t>
      </w:r>
      <w:r w:rsidRPr="001E3E69">
        <w:rPr>
          <w:rFonts w:ascii="TimokU" w:hAnsi="TimokU" w:cs="Tahoma"/>
          <w:sz w:val="28"/>
          <w:szCs w:val="28"/>
          <w:lang w:val="bg-BG"/>
        </w:rPr>
        <w:t>п</w:t>
      </w:r>
      <w:r w:rsidRPr="001E3E69">
        <w:rPr>
          <w:rFonts w:ascii="TimokU" w:hAnsi="TimokU" w:cs="Tahoma"/>
          <w:sz w:val="28"/>
          <w:szCs w:val="28"/>
          <w:lang w:val="bg-BG"/>
        </w:rPr>
        <w:t>одем,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Pr="001E3E69">
        <w:rPr>
          <w:rFonts w:ascii="TimokU" w:hAnsi="TimokU" w:cs="Tahoma"/>
          <w:sz w:val="28"/>
          <w:szCs w:val="28"/>
          <w:lang w:val="bg-BG"/>
        </w:rPr>
        <w:t>К157,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Pr="001E3E69">
        <w:rPr>
          <w:rFonts w:ascii="TimokU" w:hAnsi="TimokU" w:cs="Tahoma"/>
          <w:sz w:val="28"/>
          <w:szCs w:val="28"/>
          <w:lang w:val="bg-BG"/>
        </w:rPr>
        <w:t>Дунарит,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Pr="001E3E69">
        <w:rPr>
          <w:rFonts w:ascii="TimokU" w:hAnsi="TimokU" w:cs="Tahoma"/>
          <w:sz w:val="28"/>
          <w:szCs w:val="28"/>
          <w:lang w:val="bg-BG"/>
        </w:rPr>
        <w:t>Николово2,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Pr="001E3E69">
        <w:rPr>
          <w:rFonts w:ascii="TimokU" w:hAnsi="TimokU" w:cs="Tahoma"/>
          <w:sz w:val="28"/>
          <w:szCs w:val="28"/>
          <w:lang w:val="bg-BG"/>
        </w:rPr>
        <w:t>Баниска,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Pr="001E3E69">
        <w:rPr>
          <w:rFonts w:ascii="TimokU" w:hAnsi="TimokU" w:cs="Tahoma"/>
          <w:sz w:val="28"/>
          <w:szCs w:val="28"/>
          <w:lang w:val="bg-BG"/>
        </w:rPr>
        <w:t>Батин,</w:t>
      </w:r>
      <w:r w:rsidR="00124D60">
        <w:rPr>
          <w:rFonts w:ascii="TimokU" w:hAnsi="TimokU" w:cs="Tahoma"/>
          <w:sz w:val="28"/>
          <w:szCs w:val="28"/>
          <w:lang w:val="bg-BG"/>
        </w:rPr>
        <w:t xml:space="preserve">  </w:t>
      </w:r>
      <w:r w:rsidRPr="001E3E69">
        <w:rPr>
          <w:rFonts w:ascii="TimokU" w:hAnsi="TimokU" w:cs="Tahoma"/>
          <w:sz w:val="28"/>
          <w:szCs w:val="28"/>
          <w:lang w:val="bg-BG"/>
        </w:rPr>
        <w:t>Пепелина и Чанаджика</w:t>
      </w:r>
      <w:r w:rsidR="00124D60">
        <w:rPr>
          <w:rFonts w:ascii="TimokU" w:hAnsi="TimokU" w:cs="Tahoma"/>
          <w:sz w:val="28"/>
          <w:szCs w:val="28"/>
          <w:lang w:val="bg-BG"/>
        </w:rPr>
        <w:t xml:space="preserve"> КПС1;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="00124D60">
        <w:rPr>
          <w:rFonts w:ascii="TimokU" w:hAnsi="TimokU" w:cs="Tahoma"/>
          <w:sz w:val="28"/>
          <w:szCs w:val="28"/>
          <w:lang w:val="bg-BG"/>
        </w:rPr>
        <w:t>2 и ПСОВ Русе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B60279" w:rsidRDefault="00B60279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443B39">
        <w:rPr>
          <w:rFonts w:ascii="TimokU" w:hAnsi="TimokU" w:cs="Tahoma"/>
          <w:sz w:val="28"/>
          <w:szCs w:val="28"/>
          <w:lang w:val="bg-BG"/>
        </w:rPr>
        <w:t xml:space="preserve">Дистанционно </w:t>
      </w:r>
      <w:r w:rsidR="00443B39" w:rsidRPr="00443B39">
        <w:rPr>
          <w:rFonts w:ascii="TimokU" w:hAnsi="TimokU" w:cs="Tahoma"/>
          <w:sz w:val="28"/>
          <w:szCs w:val="28"/>
          <w:lang w:val="bg-BG"/>
        </w:rPr>
        <w:t>извеждане на информация от КПС Кея към ПСОВ Русе</w:t>
      </w:r>
      <w:r w:rsidRPr="00443B39">
        <w:rPr>
          <w:rFonts w:ascii="TimokU" w:hAnsi="TimokU" w:cs="Tahoma"/>
          <w:sz w:val="28"/>
          <w:szCs w:val="28"/>
          <w:lang w:val="bg-BG"/>
        </w:rPr>
        <w:t xml:space="preserve"> с помощта на </w:t>
      </w:r>
      <w:r w:rsidR="00443B39">
        <w:rPr>
          <w:rFonts w:ascii="TimokU" w:hAnsi="TimokU" w:cs="Tahoma"/>
          <w:sz w:val="28"/>
          <w:szCs w:val="28"/>
        </w:rPr>
        <w:t>SMS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443B39" w:rsidRDefault="00443B39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 w:rsidRPr="00443B39">
        <w:rPr>
          <w:rFonts w:ascii="TimokU" w:hAnsi="TimokU" w:cs="Tahoma"/>
          <w:sz w:val="28"/>
          <w:szCs w:val="28"/>
          <w:lang w:val="bg-BG"/>
        </w:rPr>
        <w:t xml:space="preserve">Дистанционно </w:t>
      </w:r>
      <w:r>
        <w:rPr>
          <w:rFonts w:ascii="TimokU" w:hAnsi="TimokU" w:cs="Tahoma"/>
          <w:sz w:val="28"/>
          <w:szCs w:val="28"/>
          <w:lang w:val="bg-BG"/>
        </w:rPr>
        <w:t>извеждане на информация за нивото на НР Нисово</w:t>
      </w:r>
      <w:r w:rsidR="00910DBD">
        <w:rPr>
          <w:rFonts w:ascii="TimokU" w:hAnsi="TimokU" w:cs="Tahoma"/>
          <w:sz w:val="28"/>
          <w:szCs w:val="28"/>
          <w:lang w:val="bg-BG"/>
        </w:rPr>
        <w:t xml:space="preserve"> и Бистренци</w:t>
      </w:r>
      <w:r>
        <w:rPr>
          <w:rFonts w:ascii="TimokU" w:hAnsi="TimokU" w:cs="Tahoma"/>
          <w:sz w:val="28"/>
          <w:szCs w:val="28"/>
          <w:lang w:val="bg-BG"/>
        </w:rPr>
        <w:t xml:space="preserve"> с</w:t>
      </w:r>
      <w:r w:rsidRPr="00443B39">
        <w:rPr>
          <w:rFonts w:ascii="TimokU" w:hAnsi="TimokU" w:cs="Tahoma"/>
          <w:sz w:val="28"/>
          <w:szCs w:val="28"/>
          <w:lang w:val="bg-BG"/>
        </w:rPr>
        <w:t xml:space="preserve"> </w:t>
      </w:r>
      <w:r>
        <w:rPr>
          <w:rFonts w:ascii="TimokU" w:hAnsi="TimokU" w:cs="Tahoma"/>
          <w:sz w:val="28"/>
          <w:szCs w:val="28"/>
        </w:rPr>
        <w:t>SMS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145918" w:rsidRDefault="00443B39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>
        <w:rPr>
          <w:rFonts w:ascii="TimokU" w:hAnsi="TimokU" w:cs="Tahoma"/>
          <w:sz w:val="28"/>
          <w:szCs w:val="28"/>
          <w:lang w:val="bg-BG"/>
        </w:rPr>
        <w:t xml:space="preserve">Изграждане на видеонаблюдение на </w:t>
      </w:r>
      <w:r w:rsidR="00145918">
        <w:rPr>
          <w:rFonts w:ascii="TimokU" w:hAnsi="TimokU" w:cs="Tahoma"/>
          <w:sz w:val="28"/>
          <w:szCs w:val="28"/>
          <w:lang w:val="bg-BG"/>
        </w:rPr>
        <w:t>ПСОВ</w:t>
      </w:r>
      <w:r>
        <w:rPr>
          <w:rFonts w:ascii="TimokU" w:hAnsi="TimokU" w:cs="Tahoma"/>
          <w:sz w:val="28"/>
          <w:szCs w:val="28"/>
          <w:lang w:val="bg-BG"/>
        </w:rPr>
        <w:t xml:space="preserve"> Русе и оптична свързаност с мрежата на ВиК Русе</w:t>
      </w:r>
      <w:r w:rsidR="00145918">
        <w:rPr>
          <w:rFonts w:ascii="TimokU" w:hAnsi="TimokU" w:cs="Tahoma"/>
          <w:sz w:val="28"/>
          <w:szCs w:val="28"/>
          <w:lang w:val="bg-BG"/>
        </w:rPr>
        <w:t>.</w:t>
      </w:r>
    </w:p>
    <w:p w:rsidR="00443B39" w:rsidRDefault="00443B39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>
        <w:rPr>
          <w:rFonts w:ascii="TimokU" w:hAnsi="TimokU" w:cs="Tahoma"/>
          <w:sz w:val="28"/>
          <w:szCs w:val="28"/>
          <w:lang w:val="bg-BG"/>
        </w:rPr>
        <w:t xml:space="preserve">Изграждане на диспечеризация в </w:t>
      </w:r>
      <w:r>
        <w:rPr>
          <w:rFonts w:ascii="TimokU" w:hAnsi="TimokU" w:cs="Tahoma"/>
          <w:sz w:val="28"/>
          <w:szCs w:val="28"/>
        </w:rPr>
        <w:t>GSM</w:t>
      </w:r>
      <w:r w:rsidRPr="00910DBD">
        <w:rPr>
          <w:rFonts w:ascii="TimokU" w:hAnsi="TimokU" w:cs="Tahoma"/>
          <w:sz w:val="28"/>
          <w:szCs w:val="28"/>
          <w:lang w:val="bg-BG"/>
        </w:rPr>
        <w:t xml:space="preserve"> </w:t>
      </w:r>
      <w:r>
        <w:rPr>
          <w:rFonts w:ascii="TimokU" w:hAnsi="TimokU" w:cs="Tahoma"/>
          <w:sz w:val="28"/>
          <w:szCs w:val="28"/>
          <w:lang w:val="bg-BG"/>
        </w:rPr>
        <w:t>среда на НР Средна зона гр. Русе съвместно с фирма Соникс.</w:t>
      </w:r>
    </w:p>
    <w:p w:rsidR="00577CC9" w:rsidRDefault="00577CC9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>
        <w:rPr>
          <w:rFonts w:ascii="TimokU" w:hAnsi="TimokU" w:cs="Tahoma"/>
          <w:sz w:val="28"/>
          <w:szCs w:val="28"/>
          <w:lang w:val="bg-BG"/>
        </w:rPr>
        <w:t>Изграждане на визуализация и диспечеризация на    Раней 1 и РДП на ПС І-ви подем.</w:t>
      </w:r>
    </w:p>
    <w:p w:rsidR="00577CC9" w:rsidRDefault="00577CC9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>
        <w:rPr>
          <w:rFonts w:ascii="TimokU" w:hAnsi="TimokU" w:cs="Tahoma"/>
          <w:sz w:val="28"/>
          <w:szCs w:val="28"/>
          <w:lang w:val="bg-BG"/>
        </w:rPr>
        <w:t>Дистанционно  извеждане на разходомерите на напорните водопроводи в РДП І-ви подем.</w:t>
      </w:r>
    </w:p>
    <w:p w:rsidR="00443B39" w:rsidRDefault="00443B39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>
        <w:rPr>
          <w:rFonts w:ascii="TimokU" w:hAnsi="TimokU" w:cs="Tahoma"/>
          <w:sz w:val="28"/>
          <w:szCs w:val="28"/>
          <w:lang w:val="bg-BG"/>
        </w:rPr>
        <w:t>Използване на дейта логер за автоматично събиране на данни от импулсни водомери в гр.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>
        <w:rPr>
          <w:rFonts w:ascii="TimokU" w:hAnsi="TimokU" w:cs="Tahoma"/>
          <w:sz w:val="28"/>
          <w:szCs w:val="28"/>
          <w:lang w:val="bg-BG"/>
        </w:rPr>
        <w:t>Русе.</w:t>
      </w:r>
    </w:p>
    <w:p w:rsidR="00870018" w:rsidRDefault="00443B39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>
        <w:rPr>
          <w:rFonts w:ascii="TimokU" w:hAnsi="TimokU" w:cs="Tahoma"/>
          <w:sz w:val="28"/>
          <w:szCs w:val="28"/>
          <w:lang w:val="bg-BG"/>
        </w:rPr>
        <w:t xml:space="preserve">Извеждане на </w:t>
      </w:r>
      <w:r w:rsidR="00870018">
        <w:rPr>
          <w:rFonts w:ascii="TimokU" w:hAnsi="TimokU" w:cs="Tahoma"/>
          <w:sz w:val="28"/>
          <w:szCs w:val="28"/>
          <w:lang w:val="bg-BG"/>
        </w:rPr>
        <w:t xml:space="preserve">данните на водомерите на </w:t>
      </w:r>
      <w:r>
        <w:rPr>
          <w:rFonts w:ascii="TimokU" w:hAnsi="TimokU" w:cs="Tahoma"/>
          <w:sz w:val="28"/>
          <w:szCs w:val="28"/>
          <w:lang w:val="bg-BG"/>
        </w:rPr>
        <w:t xml:space="preserve">3 </w:t>
      </w:r>
      <w:r w:rsidR="00870018">
        <w:rPr>
          <w:rFonts w:ascii="TimokU" w:hAnsi="TimokU" w:cs="Tahoma"/>
          <w:sz w:val="28"/>
          <w:szCs w:val="28"/>
          <w:lang w:val="bg-BG"/>
        </w:rPr>
        <w:t>обекта в ЦДП – К157;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r w:rsidR="00870018">
        <w:rPr>
          <w:rFonts w:ascii="TimokU" w:hAnsi="TimokU" w:cs="Tahoma"/>
          <w:sz w:val="28"/>
          <w:szCs w:val="28"/>
          <w:lang w:val="bg-BG"/>
        </w:rPr>
        <w:t>ПС Дунарит и НКР Дунарит.</w:t>
      </w:r>
    </w:p>
    <w:p w:rsidR="00870018" w:rsidRDefault="00870018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>
        <w:rPr>
          <w:rFonts w:ascii="TimokU" w:hAnsi="TimokU" w:cs="Tahoma"/>
          <w:sz w:val="28"/>
          <w:szCs w:val="28"/>
          <w:lang w:val="bg-BG"/>
        </w:rPr>
        <w:t>Оборудване на водомери със стрелки с магнит и РИД ампула с цел дистанционното им отчитане.</w:t>
      </w:r>
    </w:p>
    <w:p w:rsidR="00443B39" w:rsidRPr="001E3E69" w:rsidRDefault="00443B39" w:rsidP="002A66DA">
      <w:pPr>
        <w:numPr>
          <w:ilvl w:val="0"/>
          <w:numId w:val="20"/>
        </w:numPr>
        <w:rPr>
          <w:rFonts w:ascii="TimokU" w:hAnsi="TimokU" w:cs="Tahoma"/>
          <w:sz w:val="28"/>
          <w:szCs w:val="28"/>
          <w:lang w:val="bg-BG"/>
        </w:rPr>
      </w:pPr>
      <w:r>
        <w:rPr>
          <w:rFonts w:ascii="TimokU" w:hAnsi="TimokU" w:cs="Tahoma"/>
          <w:sz w:val="28"/>
          <w:szCs w:val="28"/>
          <w:lang w:val="bg-BG"/>
        </w:rPr>
        <w:t xml:space="preserve"> </w:t>
      </w:r>
      <w:r w:rsidR="00870018">
        <w:rPr>
          <w:rFonts w:ascii="TimokU" w:hAnsi="TimokU" w:cs="Tahoma"/>
          <w:sz w:val="28"/>
          <w:szCs w:val="28"/>
          <w:lang w:val="bg-BG"/>
        </w:rPr>
        <w:t xml:space="preserve">Монтаж на 2 бр. </w:t>
      </w:r>
      <w:r w:rsidR="00124D60">
        <w:rPr>
          <w:rFonts w:ascii="TimokU" w:hAnsi="TimokU" w:cs="Tahoma"/>
          <w:sz w:val="28"/>
          <w:szCs w:val="28"/>
          <w:lang w:val="bg-BG"/>
        </w:rPr>
        <w:t>н</w:t>
      </w:r>
      <w:r w:rsidR="00870018">
        <w:rPr>
          <w:rFonts w:ascii="TimokU" w:hAnsi="TimokU" w:cs="Tahoma"/>
          <w:sz w:val="28"/>
          <w:szCs w:val="28"/>
          <w:lang w:val="bg-BG"/>
        </w:rPr>
        <w:t>ови ултразвукови водомери на НР Средна зона гр.</w:t>
      </w:r>
      <w:r w:rsidR="00542AE9">
        <w:rPr>
          <w:rFonts w:ascii="TimokU" w:hAnsi="TimokU" w:cs="Tahoma"/>
          <w:sz w:val="28"/>
          <w:szCs w:val="28"/>
          <w:lang w:val="bg-BG"/>
        </w:rPr>
        <w:t xml:space="preserve"> </w:t>
      </w:r>
      <w:bookmarkStart w:id="0" w:name="_GoBack"/>
      <w:bookmarkEnd w:id="0"/>
      <w:r w:rsidR="00870018">
        <w:rPr>
          <w:rFonts w:ascii="TimokU" w:hAnsi="TimokU" w:cs="Tahoma"/>
          <w:sz w:val="28"/>
          <w:szCs w:val="28"/>
          <w:lang w:val="bg-BG"/>
        </w:rPr>
        <w:t>Русе.</w:t>
      </w:r>
    </w:p>
    <w:p w:rsidR="003230A3" w:rsidRPr="00995EB9" w:rsidRDefault="003230A3" w:rsidP="002A66DA">
      <w:pPr>
        <w:rPr>
          <w:rFonts w:ascii="TimokU" w:hAnsi="TimokU" w:cs="Tahoma"/>
          <w:sz w:val="28"/>
          <w:szCs w:val="28"/>
          <w:lang w:val="bg-BG"/>
        </w:rPr>
      </w:pPr>
    </w:p>
    <w:sectPr w:rsidR="003230A3" w:rsidRPr="00995EB9" w:rsidSect="009424D2">
      <w:headerReference w:type="default" r:id="rId7"/>
      <w:pgSz w:w="12240" w:h="15840"/>
      <w:pgMar w:top="230" w:right="288" w:bottom="230" w:left="1440" w:header="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D59" w:rsidRDefault="00193D59">
      <w:r>
        <w:separator/>
      </w:r>
    </w:p>
  </w:endnote>
  <w:endnote w:type="continuationSeparator" w:id="0">
    <w:p w:rsidR="00193D59" w:rsidRDefault="0019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D59" w:rsidRDefault="00193D59">
      <w:r>
        <w:separator/>
      </w:r>
    </w:p>
  </w:footnote>
  <w:footnote w:type="continuationSeparator" w:id="0">
    <w:p w:rsidR="00193D59" w:rsidRDefault="0019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DE5" w:rsidRDefault="00D66DE5">
    <w:pPr>
      <w:pStyle w:val="a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688"/>
    <w:multiLevelType w:val="multilevel"/>
    <w:tmpl w:val="0A2A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C2491"/>
    <w:multiLevelType w:val="hybridMultilevel"/>
    <w:tmpl w:val="2FF639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527C0F"/>
    <w:multiLevelType w:val="hybridMultilevel"/>
    <w:tmpl w:val="2A7C66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A11F1C"/>
    <w:multiLevelType w:val="hybridMultilevel"/>
    <w:tmpl w:val="00E23ED2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844BA"/>
    <w:multiLevelType w:val="multilevel"/>
    <w:tmpl w:val="01440D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1D21D9E"/>
    <w:multiLevelType w:val="hybridMultilevel"/>
    <w:tmpl w:val="DA7EB96C"/>
    <w:lvl w:ilvl="0" w:tplc="B4D6F80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E641AC"/>
    <w:multiLevelType w:val="multilevel"/>
    <w:tmpl w:val="69EE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A4735"/>
    <w:multiLevelType w:val="hybridMultilevel"/>
    <w:tmpl w:val="DCA09E6A"/>
    <w:lvl w:ilvl="0" w:tplc="CC5ECB74">
      <w:start w:val="1"/>
      <w:numFmt w:val="decimal"/>
      <w:lvlText w:val="%1."/>
      <w:lvlJc w:val="left"/>
      <w:pPr>
        <w:tabs>
          <w:tab w:val="num" w:pos="1497"/>
        </w:tabs>
        <w:ind w:left="142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F7F46A0"/>
    <w:multiLevelType w:val="multilevel"/>
    <w:tmpl w:val="C2861396"/>
    <w:lvl w:ilvl="0">
      <w:start w:val="9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B7F90"/>
    <w:multiLevelType w:val="hybridMultilevel"/>
    <w:tmpl w:val="01440D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726492F"/>
    <w:multiLevelType w:val="multilevel"/>
    <w:tmpl w:val="54EEAFE2"/>
    <w:lvl w:ilvl="0">
      <w:start w:val="10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2628BF"/>
    <w:multiLevelType w:val="hybridMultilevel"/>
    <w:tmpl w:val="C4CA35B0"/>
    <w:lvl w:ilvl="0" w:tplc="DDF80242">
      <w:start w:val="10"/>
      <w:numFmt w:val="decimal"/>
      <w:lvlText w:val="%1."/>
      <w:lvlJc w:val="left"/>
      <w:pPr>
        <w:tabs>
          <w:tab w:val="num" w:pos="288"/>
        </w:tabs>
        <w:ind w:left="28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B637D"/>
    <w:multiLevelType w:val="hybridMultilevel"/>
    <w:tmpl w:val="F1C24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BC60E0"/>
    <w:multiLevelType w:val="hybridMultilevel"/>
    <w:tmpl w:val="9A063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E9460B"/>
    <w:multiLevelType w:val="hybridMultilevel"/>
    <w:tmpl w:val="0A2A5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7D0CCF"/>
    <w:multiLevelType w:val="hybridMultilevel"/>
    <w:tmpl w:val="3078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AB3664"/>
    <w:multiLevelType w:val="multilevel"/>
    <w:tmpl w:val="8B6E8B0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C2659B"/>
    <w:multiLevelType w:val="hybridMultilevel"/>
    <w:tmpl w:val="56AA2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281E79"/>
    <w:multiLevelType w:val="hybridMultilevel"/>
    <w:tmpl w:val="1E980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921FD8"/>
    <w:multiLevelType w:val="multilevel"/>
    <w:tmpl w:val="FDBE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2"/>
  </w:num>
  <w:num w:numId="5">
    <w:abstractNumId w:val="15"/>
  </w:num>
  <w:num w:numId="6">
    <w:abstractNumId w:val="18"/>
  </w:num>
  <w:num w:numId="7">
    <w:abstractNumId w:val="14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5"/>
  </w:num>
  <w:num w:numId="13">
    <w:abstractNumId w:val="19"/>
  </w:num>
  <w:num w:numId="14">
    <w:abstractNumId w:val="11"/>
  </w:num>
  <w:num w:numId="15">
    <w:abstractNumId w:val="8"/>
  </w:num>
  <w:num w:numId="16">
    <w:abstractNumId w:val="10"/>
  </w:num>
  <w:num w:numId="17">
    <w:abstractNumId w:val="16"/>
  </w:num>
  <w:num w:numId="18">
    <w:abstractNumId w:val="0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F6"/>
    <w:rsid w:val="00001B43"/>
    <w:rsid w:val="00010133"/>
    <w:rsid w:val="000201C9"/>
    <w:rsid w:val="00050367"/>
    <w:rsid w:val="0008593D"/>
    <w:rsid w:val="000959C5"/>
    <w:rsid w:val="00096BEC"/>
    <w:rsid w:val="00097833"/>
    <w:rsid w:val="000A0F86"/>
    <w:rsid w:val="000C5D99"/>
    <w:rsid w:val="000D4D79"/>
    <w:rsid w:val="000F0771"/>
    <w:rsid w:val="000F46D4"/>
    <w:rsid w:val="0010664B"/>
    <w:rsid w:val="00110CF2"/>
    <w:rsid w:val="00124D60"/>
    <w:rsid w:val="0012782D"/>
    <w:rsid w:val="00145918"/>
    <w:rsid w:val="001642EE"/>
    <w:rsid w:val="00182BF5"/>
    <w:rsid w:val="00193D59"/>
    <w:rsid w:val="001C06B4"/>
    <w:rsid w:val="001C740F"/>
    <w:rsid w:val="001D0358"/>
    <w:rsid w:val="001E1AFB"/>
    <w:rsid w:val="001E3E69"/>
    <w:rsid w:val="002239AB"/>
    <w:rsid w:val="00271A5B"/>
    <w:rsid w:val="0028286E"/>
    <w:rsid w:val="00287067"/>
    <w:rsid w:val="00291CE7"/>
    <w:rsid w:val="002A66DA"/>
    <w:rsid w:val="002B7BA3"/>
    <w:rsid w:val="002D5D0F"/>
    <w:rsid w:val="003230A3"/>
    <w:rsid w:val="00333F4A"/>
    <w:rsid w:val="0036660E"/>
    <w:rsid w:val="00372547"/>
    <w:rsid w:val="00386AE5"/>
    <w:rsid w:val="0039777E"/>
    <w:rsid w:val="003A2795"/>
    <w:rsid w:val="003B0A40"/>
    <w:rsid w:val="003D7435"/>
    <w:rsid w:val="003E5B4A"/>
    <w:rsid w:val="0040671A"/>
    <w:rsid w:val="00421C2B"/>
    <w:rsid w:val="004233A2"/>
    <w:rsid w:val="00425321"/>
    <w:rsid w:val="00443B39"/>
    <w:rsid w:val="00462CEC"/>
    <w:rsid w:val="004C7567"/>
    <w:rsid w:val="004C7D2B"/>
    <w:rsid w:val="004F3B61"/>
    <w:rsid w:val="004F4736"/>
    <w:rsid w:val="004F695E"/>
    <w:rsid w:val="00542AE9"/>
    <w:rsid w:val="005437AD"/>
    <w:rsid w:val="00547A83"/>
    <w:rsid w:val="005613C9"/>
    <w:rsid w:val="00577CC9"/>
    <w:rsid w:val="00591AC0"/>
    <w:rsid w:val="005A35A7"/>
    <w:rsid w:val="005A3BB3"/>
    <w:rsid w:val="005C4CAF"/>
    <w:rsid w:val="005F5C85"/>
    <w:rsid w:val="005F7EAE"/>
    <w:rsid w:val="00600CAF"/>
    <w:rsid w:val="00650C68"/>
    <w:rsid w:val="006867C1"/>
    <w:rsid w:val="0069289E"/>
    <w:rsid w:val="00693D45"/>
    <w:rsid w:val="006A4CB0"/>
    <w:rsid w:val="006D7966"/>
    <w:rsid w:val="00707F12"/>
    <w:rsid w:val="00744D80"/>
    <w:rsid w:val="0075014A"/>
    <w:rsid w:val="00753D01"/>
    <w:rsid w:val="007810EE"/>
    <w:rsid w:val="00790B18"/>
    <w:rsid w:val="007D355D"/>
    <w:rsid w:val="007D6938"/>
    <w:rsid w:val="007E61C3"/>
    <w:rsid w:val="007E6DA5"/>
    <w:rsid w:val="008211A4"/>
    <w:rsid w:val="00821E00"/>
    <w:rsid w:val="00855F51"/>
    <w:rsid w:val="00856F11"/>
    <w:rsid w:val="00863F99"/>
    <w:rsid w:val="00865549"/>
    <w:rsid w:val="00870018"/>
    <w:rsid w:val="00883CC5"/>
    <w:rsid w:val="008D2EC0"/>
    <w:rsid w:val="008D67CA"/>
    <w:rsid w:val="00910DBD"/>
    <w:rsid w:val="009156B8"/>
    <w:rsid w:val="009357A8"/>
    <w:rsid w:val="00940C21"/>
    <w:rsid w:val="009424D2"/>
    <w:rsid w:val="00942C75"/>
    <w:rsid w:val="009509CD"/>
    <w:rsid w:val="00995EB9"/>
    <w:rsid w:val="009A5D9E"/>
    <w:rsid w:val="009C7316"/>
    <w:rsid w:val="009F1367"/>
    <w:rsid w:val="00A117B2"/>
    <w:rsid w:val="00A530EF"/>
    <w:rsid w:val="00A9015A"/>
    <w:rsid w:val="00A95BB9"/>
    <w:rsid w:val="00A97302"/>
    <w:rsid w:val="00AA6A22"/>
    <w:rsid w:val="00AC0310"/>
    <w:rsid w:val="00AC5008"/>
    <w:rsid w:val="00AF33DA"/>
    <w:rsid w:val="00AF5333"/>
    <w:rsid w:val="00B02FC8"/>
    <w:rsid w:val="00B34FF7"/>
    <w:rsid w:val="00B42B49"/>
    <w:rsid w:val="00B60279"/>
    <w:rsid w:val="00B840E0"/>
    <w:rsid w:val="00B96F7E"/>
    <w:rsid w:val="00BA6AB1"/>
    <w:rsid w:val="00BB0C00"/>
    <w:rsid w:val="00C25AC7"/>
    <w:rsid w:val="00C278E4"/>
    <w:rsid w:val="00C34D2D"/>
    <w:rsid w:val="00C36E37"/>
    <w:rsid w:val="00C628FC"/>
    <w:rsid w:val="00C647D4"/>
    <w:rsid w:val="00C736B3"/>
    <w:rsid w:val="00C756BF"/>
    <w:rsid w:val="00CB5943"/>
    <w:rsid w:val="00CF0CAC"/>
    <w:rsid w:val="00D03F74"/>
    <w:rsid w:val="00D1207D"/>
    <w:rsid w:val="00D34F6E"/>
    <w:rsid w:val="00D651F6"/>
    <w:rsid w:val="00D66DE5"/>
    <w:rsid w:val="00D724A0"/>
    <w:rsid w:val="00D9498D"/>
    <w:rsid w:val="00DA0EA7"/>
    <w:rsid w:val="00DB14AD"/>
    <w:rsid w:val="00DD5FCE"/>
    <w:rsid w:val="00DE0D8C"/>
    <w:rsid w:val="00DE20A6"/>
    <w:rsid w:val="00E24957"/>
    <w:rsid w:val="00E5085B"/>
    <w:rsid w:val="00E57302"/>
    <w:rsid w:val="00E95265"/>
    <w:rsid w:val="00E96B12"/>
    <w:rsid w:val="00EE5605"/>
    <w:rsid w:val="00F109D0"/>
    <w:rsid w:val="00F25018"/>
    <w:rsid w:val="00F25738"/>
    <w:rsid w:val="00F5683E"/>
    <w:rsid w:val="00F6582D"/>
    <w:rsid w:val="00F7742B"/>
    <w:rsid w:val="00F806BB"/>
    <w:rsid w:val="00F91ADF"/>
    <w:rsid w:val="00F92349"/>
    <w:rsid w:val="00F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D7064F"/>
  <w15:chartTrackingRefBased/>
  <w15:docId w15:val="{672E1E1C-F9F3-45C8-AF7A-92733783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okU" w:hAnsi="TimokU" w:cs="Tahoma"/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6"/>
      <w:u w:val="single"/>
      <w:lang w:val="bg-BG"/>
    </w:rPr>
  </w:style>
  <w:style w:type="paragraph" w:styleId="a4">
    <w:name w:val="Body Text"/>
    <w:basedOn w:val="a"/>
    <w:rPr>
      <w:sz w:val="24"/>
      <w:lang w:val="bg-BG"/>
    </w:rPr>
  </w:style>
  <w:style w:type="paragraph" w:styleId="20">
    <w:name w:val="Body Text 2"/>
    <w:basedOn w:val="a"/>
    <w:rPr>
      <w:sz w:val="28"/>
    </w:rPr>
  </w:style>
  <w:style w:type="paragraph" w:styleId="a5">
    <w:name w:val="Subtitle"/>
    <w:basedOn w:val="a"/>
    <w:qFormat/>
    <w:pPr>
      <w:jc w:val="center"/>
    </w:pPr>
    <w:rPr>
      <w:sz w:val="28"/>
      <w:u w:val="single"/>
      <w:lang w:val="bg-BG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855F51"/>
    <w:rPr>
      <w:rFonts w:ascii="Tahoma" w:hAnsi="Tahoma" w:cs="Tahoma"/>
      <w:sz w:val="16"/>
      <w:szCs w:val="16"/>
    </w:rPr>
  </w:style>
  <w:style w:type="character" w:styleId="aa">
    <w:name w:val="Hyperlink"/>
    <w:rsid w:val="00271A5B"/>
    <w:rPr>
      <w:color w:val="0000FF"/>
      <w:u w:val="single"/>
    </w:rPr>
  </w:style>
  <w:style w:type="character" w:styleId="ab">
    <w:name w:val="FollowedHyperlink"/>
    <w:rsid w:val="006D796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“Водоснабдяване и канализация Русе” ООД</vt:lpstr>
      <vt:lpstr>“Водоснабдяване и канализация Русе” ООД</vt:lpstr>
    </vt:vector>
  </TitlesOfParts>
  <Company>Vik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“Водоснабдяване и канализация Русе” ООД</dc:title>
  <dc:subject/>
  <dc:creator>66</dc:creator>
  <cp:keywords/>
  <cp:lastModifiedBy>Rumen Yordanov</cp:lastModifiedBy>
  <cp:revision>3</cp:revision>
  <cp:lastPrinted>2010-02-23T09:02:00Z</cp:lastPrinted>
  <dcterms:created xsi:type="dcterms:W3CDTF">2026-04-14T08:37:00Z</dcterms:created>
  <dcterms:modified xsi:type="dcterms:W3CDTF">2026-04-14T08:39:00Z</dcterms:modified>
</cp:coreProperties>
</file>