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8E5" w:rsidRDefault="00E438E5">
      <w:pPr>
        <w:jc w:val="center"/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t xml:space="preserve">Проектиране на </w:t>
      </w:r>
      <w:r>
        <w:rPr>
          <w:sz w:val="28"/>
          <w:u w:val="single"/>
        </w:rPr>
        <w:t xml:space="preserve">DMA </w:t>
      </w:r>
      <w:r>
        <w:rPr>
          <w:sz w:val="28"/>
          <w:u w:val="single"/>
          <w:lang w:val="bg-BG"/>
        </w:rPr>
        <w:t>в Канада</w:t>
      </w:r>
    </w:p>
    <w:p w:rsidR="00E438E5" w:rsidRDefault="00E438E5">
      <w:pPr>
        <w:jc w:val="center"/>
        <w:rPr>
          <w:sz w:val="28"/>
          <w:lang w:val="bg-BG"/>
        </w:rPr>
      </w:pPr>
      <w:r>
        <w:rPr>
          <w:sz w:val="28"/>
          <w:lang w:val="bg-BG"/>
        </w:rPr>
        <w:t xml:space="preserve">Сесия 6    </w:t>
      </w:r>
      <w:r>
        <w:rPr>
          <w:sz w:val="28"/>
          <w:lang w:val="bg-BG"/>
        </w:rPr>
        <w:tab/>
        <w:t>Кенет Брадърс Халифакс Канада</w:t>
      </w:r>
    </w:p>
    <w:p w:rsidR="000A3E15" w:rsidRPr="000A3E15" w:rsidRDefault="000A3E15">
      <w:pPr>
        <w:jc w:val="center"/>
        <w:rPr>
          <w:sz w:val="16"/>
          <w:szCs w:val="16"/>
          <w:lang w:val="bg-BG"/>
        </w:rPr>
      </w:pPr>
    </w:p>
    <w:p w:rsidR="000A3E15" w:rsidRDefault="002E354D" w:rsidP="000A3E15">
      <w:pPr>
        <w:rPr>
          <w:sz w:val="28"/>
          <w:lang w:val="bg-BG"/>
        </w:rPr>
      </w:pPr>
      <w:r>
        <w:rPr>
          <w:noProof/>
          <w:lang w:val="bg-BG" w:eastAsia="bg-BG"/>
        </w:rPr>
        <w:drawing>
          <wp:inline distT="0" distB="0" distL="0" distR="0">
            <wp:extent cx="2074545" cy="1664970"/>
            <wp:effectExtent l="0" t="0" r="0" b="0"/>
            <wp:docPr id="1" name="Картина 1" descr="C967FF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967FFC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545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8E5" w:rsidRDefault="00E438E5">
      <w:pPr>
        <w:rPr>
          <w:sz w:val="24"/>
          <w:lang w:val="bg-BG"/>
        </w:rPr>
      </w:pPr>
      <w:r>
        <w:rPr>
          <w:sz w:val="24"/>
          <w:lang w:val="bg-BG"/>
        </w:rPr>
        <w:t xml:space="preserve">Целта на </w:t>
      </w:r>
      <w:r>
        <w:rPr>
          <w:sz w:val="24"/>
        </w:rPr>
        <w:t xml:space="preserve">DMA </w:t>
      </w:r>
      <w:r>
        <w:rPr>
          <w:sz w:val="24"/>
          <w:lang w:val="bg-BG"/>
        </w:rPr>
        <w:t>е да се снижи времетраенето за осъзнаване наличието на невидим теч.</w:t>
      </w:r>
    </w:p>
    <w:p w:rsidR="00E438E5" w:rsidRDefault="00E438E5">
      <w:pPr>
        <w:rPr>
          <w:sz w:val="24"/>
          <w:lang w:val="bg-BG"/>
        </w:rPr>
      </w:pPr>
      <w:r>
        <w:rPr>
          <w:sz w:val="24"/>
          <w:lang w:val="bg-BG"/>
        </w:rPr>
        <w:t>В дейността се включват 3 елемента:</w:t>
      </w:r>
    </w:p>
    <w:p w:rsidR="00E438E5" w:rsidRDefault="00E438E5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 xml:space="preserve">Правилно проектирана и изпълнена </w:t>
      </w:r>
      <w:r>
        <w:rPr>
          <w:sz w:val="24"/>
        </w:rPr>
        <w:t>DMA</w:t>
      </w:r>
      <w:r>
        <w:rPr>
          <w:sz w:val="24"/>
          <w:lang w:val="bg-BG"/>
        </w:rPr>
        <w:t>.</w:t>
      </w:r>
    </w:p>
    <w:p w:rsidR="00E438E5" w:rsidRDefault="00E438E5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Точно мерене,</w:t>
      </w:r>
      <w:r w:rsidR="008A1EED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което позволява да се анализира консумацията.</w:t>
      </w:r>
    </w:p>
    <w:p w:rsidR="00E438E5" w:rsidRDefault="00E438E5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Бързо откриване и отстраняване на теча.</w:t>
      </w:r>
    </w:p>
    <w:p w:rsidR="00E438E5" w:rsidRDefault="00E438E5">
      <w:pPr>
        <w:rPr>
          <w:sz w:val="24"/>
          <w:lang w:val="bg-BG"/>
        </w:rPr>
      </w:pPr>
      <w:r>
        <w:rPr>
          <w:sz w:val="24"/>
        </w:rPr>
        <w:t xml:space="preserve">DMA </w:t>
      </w:r>
      <w:r>
        <w:rPr>
          <w:sz w:val="24"/>
          <w:lang w:val="bg-BG"/>
        </w:rPr>
        <w:t>се изгражда трудно,</w:t>
      </w:r>
      <w:r w:rsidR="008A1EED">
        <w:rPr>
          <w:sz w:val="24"/>
          <w:lang w:val="bg-BG"/>
        </w:rPr>
        <w:t xml:space="preserve"> </w:t>
      </w:r>
      <w:r>
        <w:rPr>
          <w:sz w:val="24"/>
          <w:lang w:val="bg-BG"/>
        </w:rPr>
        <w:t>защото мрежите са изградени като сключени с много връзки,</w:t>
      </w:r>
      <w:r w:rsidR="008A1EED">
        <w:rPr>
          <w:sz w:val="24"/>
          <w:lang w:val="bg-BG"/>
        </w:rPr>
        <w:t xml:space="preserve"> </w:t>
      </w:r>
      <w:r>
        <w:rPr>
          <w:sz w:val="24"/>
          <w:lang w:val="bg-BG"/>
        </w:rPr>
        <w:t>големи диаметри на тръбите и ниски скорости.</w:t>
      </w:r>
      <w:r w:rsidR="008A1EED">
        <w:rPr>
          <w:sz w:val="24"/>
          <w:lang w:val="bg-BG"/>
        </w:rPr>
        <w:t xml:space="preserve"> </w:t>
      </w:r>
      <w:r>
        <w:rPr>
          <w:sz w:val="24"/>
          <w:lang w:val="bg-BG"/>
        </w:rPr>
        <w:t>Трудно е да се подберат водомери.</w:t>
      </w:r>
    </w:p>
    <w:p w:rsidR="00E438E5" w:rsidRDefault="00E438E5">
      <w:pPr>
        <w:rPr>
          <w:sz w:val="24"/>
          <w:lang w:val="bg-BG"/>
        </w:rPr>
      </w:pPr>
      <w:r>
        <w:rPr>
          <w:sz w:val="24"/>
          <w:u w:val="single"/>
          <w:lang w:val="bg-BG"/>
        </w:rPr>
        <w:t xml:space="preserve">Цел на </w:t>
      </w:r>
      <w:r>
        <w:rPr>
          <w:sz w:val="24"/>
          <w:u w:val="single"/>
        </w:rPr>
        <w:t>DMA</w:t>
      </w:r>
      <w:r>
        <w:rPr>
          <w:sz w:val="24"/>
        </w:rPr>
        <w:t xml:space="preserve"> </w:t>
      </w:r>
      <w:r>
        <w:rPr>
          <w:sz w:val="24"/>
          <w:lang w:val="bg-BG"/>
        </w:rPr>
        <w:t>– за една зона с 30 км мрежа да се установи,</w:t>
      </w:r>
      <w:r w:rsidR="008A1EED">
        <w:rPr>
          <w:sz w:val="24"/>
          <w:lang w:val="bg-BG"/>
        </w:rPr>
        <w:t xml:space="preserve"> </w:t>
      </w:r>
      <w:r>
        <w:rPr>
          <w:sz w:val="24"/>
          <w:lang w:val="bg-BG"/>
        </w:rPr>
        <w:t>че има теч за 24 часа,</w:t>
      </w:r>
      <w:r w:rsidR="008A1EED">
        <w:rPr>
          <w:sz w:val="24"/>
          <w:lang w:val="bg-BG"/>
        </w:rPr>
        <w:t xml:space="preserve"> </w:t>
      </w:r>
      <w:r>
        <w:rPr>
          <w:sz w:val="24"/>
          <w:lang w:val="bg-BG"/>
        </w:rPr>
        <w:t>а за 48 часа да се локализира и отстрани теча.</w:t>
      </w:r>
    </w:p>
    <w:p w:rsidR="00E438E5" w:rsidRDefault="00E438E5">
      <w:pPr>
        <w:rPr>
          <w:sz w:val="24"/>
          <w:lang w:val="bg-BG"/>
        </w:rPr>
      </w:pPr>
      <w:r>
        <w:rPr>
          <w:sz w:val="24"/>
          <w:lang w:val="bg-BG"/>
        </w:rPr>
        <w:t>Параметрите от мрежата се следят дистанционно /ЦДП/.</w:t>
      </w:r>
      <w:r w:rsidR="008A1EED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При отклонение в консумацията на зоната – реагират.</w:t>
      </w:r>
    </w:p>
    <w:p w:rsidR="00E438E5" w:rsidRDefault="00E438E5">
      <w:pPr>
        <w:rPr>
          <w:sz w:val="24"/>
          <w:lang w:val="bg-BG"/>
        </w:rPr>
      </w:pPr>
      <w:r>
        <w:rPr>
          <w:sz w:val="24"/>
          <w:lang w:val="bg-BG"/>
        </w:rPr>
        <w:t>От големината на теча съдят на какъв диаметър водопровод може да е аварията.</w:t>
      </w:r>
    </w:p>
    <w:p w:rsidR="00E438E5" w:rsidRDefault="00E438E5">
      <w:pPr>
        <w:rPr>
          <w:sz w:val="24"/>
          <w:lang w:val="bg-BG"/>
        </w:rPr>
      </w:pPr>
      <w:r>
        <w:rPr>
          <w:sz w:val="24"/>
          <w:lang w:val="bg-BG"/>
        </w:rPr>
        <w:t>Разполагат с история на авариите,</w:t>
      </w:r>
      <w:r w:rsidR="008A1EED">
        <w:rPr>
          <w:sz w:val="24"/>
          <w:lang w:val="bg-BG"/>
        </w:rPr>
        <w:t xml:space="preserve"> </w:t>
      </w:r>
      <w:r>
        <w:rPr>
          <w:sz w:val="24"/>
          <w:lang w:val="bg-BG"/>
        </w:rPr>
        <w:t>която ги насочва в кои участъци може да е теча.</w:t>
      </w:r>
    </w:p>
    <w:p w:rsidR="00E438E5" w:rsidRDefault="00E438E5">
      <w:pPr>
        <w:rPr>
          <w:sz w:val="24"/>
          <w:u w:val="single"/>
        </w:rPr>
      </w:pPr>
      <w:r>
        <w:rPr>
          <w:sz w:val="24"/>
          <w:u w:val="single"/>
          <w:lang w:val="bg-BG"/>
        </w:rPr>
        <w:t xml:space="preserve">Мерене на водата пред </w:t>
      </w:r>
      <w:r>
        <w:rPr>
          <w:sz w:val="24"/>
          <w:u w:val="single"/>
        </w:rPr>
        <w:t>DMA</w:t>
      </w:r>
    </w:p>
    <w:p w:rsidR="00E438E5" w:rsidRDefault="00E438E5">
      <w:pPr>
        <w:rPr>
          <w:sz w:val="24"/>
          <w:lang w:val="bg-BG"/>
        </w:rPr>
      </w:pPr>
      <w:r>
        <w:rPr>
          <w:sz w:val="24"/>
          <w:lang w:val="bg-BG"/>
        </w:rPr>
        <w:t>Проблеми с меренето:</w:t>
      </w:r>
    </w:p>
    <w:p w:rsidR="00E438E5" w:rsidRDefault="00E438E5">
      <w:pPr>
        <w:numPr>
          <w:ilvl w:val="0"/>
          <w:numId w:val="2"/>
        </w:numPr>
        <w:rPr>
          <w:sz w:val="24"/>
          <w:lang w:val="bg-BG"/>
        </w:rPr>
      </w:pPr>
      <w:r>
        <w:rPr>
          <w:sz w:val="24"/>
          <w:lang w:val="bg-BG"/>
        </w:rPr>
        <w:t>Зоната се захранва от няколко водопровода.</w:t>
      </w:r>
    </w:p>
    <w:p w:rsidR="00E438E5" w:rsidRDefault="00E438E5">
      <w:pPr>
        <w:numPr>
          <w:ilvl w:val="0"/>
          <w:numId w:val="2"/>
        </w:numPr>
        <w:rPr>
          <w:sz w:val="24"/>
          <w:lang w:val="bg-BG"/>
        </w:rPr>
      </w:pPr>
      <w:r>
        <w:rPr>
          <w:sz w:val="24"/>
          <w:lang w:val="bg-BG"/>
        </w:rPr>
        <w:t>Скоростта е ниска,</w:t>
      </w:r>
      <w:r w:rsidR="008A1EED">
        <w:rPr>
          <w:sz w:val="24"/>
          <w:lang w:val="bg-BG"/>
        </w:rPr>
        <w:t xml:space="preserve"> </w:t>
      </w:r>
      <w:r>
        <w:rPr>
          <w:sz w:val="24"/>
          <w:lang w:val="bg-BG"/>
        </w:rPr>
        <w:t>защото водопроводите са много и с големи диаметри.</w:t>
      </w:r>
    </w:p>
    <w:p w:rsidR="00E438E5" w:rsidRDefault="00E438E5">
      <w:pPr>
        <w:rPr>
          <w:sz w:val="24"/>
          <w:lang w:val="bg-BG"/>
        </w:rPr>
      </w:pPr>
      <w:r>
        <w:rPr>
          <w:sz w:val="24"/>
          <w:lang w:val="bg-BG"/>
        </w:rPr>
        <w:t>Водомерът трябва да отчита пиковата дневна консумация и минималната нощна консумация.</w:t>
      </w:r>
      <w:r w:rsidR="008A1EED">
        <w:rPr>
          <w:sz w:val="24"/>
          <w:lang w:val="bg-BG"/>
        </w:rPr>
        <w:t xml:space="preserve"> </w:t>
      </w:r>
      <w:r>
        <w:rPr>
          <w:sz w:val="24"/>
          <w:lang w:val="bg-BG"/>
        </w:rPr>
        <w:t>Скорост под 0.06 м/с е гранична и под нея показанията на водомера не са точни.</w:t>
      </w:r>
    </w:p>
    <w:p w:rsidR="00E438E5" w:rsidRDefault="00E438E5">
      <w:pPr>
        <w:numPr>
          <w:ilvl w:val="0"/>
          <w:numId w:val="2"/>
        </w:numPr>
        <w:rPr>
          <w:sz w:val="24"/>
          <w:lang w:val="bg-BG"/>
        </w:rPr>
      </w:pPr>
      <w:r>
        <w:rPr>
          <w:sz w:val="24"/>
          <w:lang w:val="bg-BG"/>
        </w:rPr>
        <w:t>В съществуващите шахти няма достатъчно прави участъци за точно измерване.</w:t>
      </w:r>
      <w:r w:rsidR="008A1EED">
        <w:rPr>
          <w:sz w:val="24"/>
          <w:lang w:val="bg-BG"/>
        </w:rPr>
        <w:t xml:space="preserve"> </w:t>
      </w:r>
      <w:r>
        <w:rPr>
          <w:sz w:val="24"/>
          <w:lang w:val="bg-BG"/>
        </w:rPr>
        <w:t>В този случай трябва да се изградят нови шахти.</w:t>
      </w:r>
    </w:p>
    <w:p w:rsidR="00E438E5" w:rsidRDefault="00E438E5">
      <w:pPr>
        <w:numPr>
          <w:ilvl w:val="0"/>
          <w:numId w:val="2"/>
        </w:numPr>
        <w:rPr>
          <w:sz w:val="24"/>
          <w:lang w:val="bg-BG"/>
        </w:rPr>
      </w:pPr>
      <w:r>
        <w:rPr>
          <w:sz w:val="24"/>
          <w:lang w:val="bg-BG"/>
        </w:rPr>
        <w:t>Водомерите трябва да имат електрически изход 4-20 мА ,</w:t>
      </w:r>
      <w:r w:rsidR="008A1EED">
        <w:rPr>
          <w:sz w:val="24"/>
          <w:lang w:val="bg-BG"/>
        </w:rPr>
        <w:t xml:space="preserve"> </w:t>
      </w:r>
      <w:r>
        <w:rPr>
          <w:sz w:val="24"/>
          <w:lang w:val="bg-BG"/>
        </w:rPr>
        <w:t>за да са съвместими с диспечерската система.</w:t>
      </w:r>
      <w:r w:rsidR="008A1EED">
        <w:rPr>
          <w:sz w:val="24"/>
          <w:lang w:val="bg-BG"/>
        </w:rPr>
        <w:t xml:space="preserve"> </w:t>
      </w:r>
      <w:r>
        <w:rPr>
          <w:sz w:val="24"/>
          <w:lang w:val="bg-BG"/>
        </w:rPr>
        <w:t>Използват различни видове водомери и разходомери:</w:t>
      </w:r>
      <w:r w:rsidR="008A1EED">
        <w:rPr>
          <w:sz w:val="24"/>
          <w:lang w:val="bg-BG"/>
        </w:rPr>
        <w:t xml:space="preserve"> </w:t>
      </w:r>
      <w:r>
        <w:rPr>
          <w:sz w:val="24"/>
          <w:lang w:val="bg-BG"/>
        </w:rPr>
        <w:t>магнито-електрически;</w:t>
      </w:r>
      <w:r w:rsidR="008A1EED">
        <w:rPr>
          <w:sz w:val="24"/>
          <w:lang w:val="bg-BG"/>
        </w:rPr>
        <w:t xml:space="preserve"> </w:t>
      </w:r>
      <w:r>
        <w:rPr>
          <w:sz w:val="24"/>
          <w:lang w:val="bg-BG"/>
        </w:rPr>
        <w:t>със сонда;</w:t>
      </w:r>
      <w:r w:rsidR="008A1EED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комбинирани.</w:t>
      </w:r>
    </w:p>
    <w:p w:rsidR="00E438E5" w:rsidRDefault="00E438E5">
      <w:pPr>
        <w:numPr>
          <w:ilvl w:val="0"/>
          <w:numId w:val="2"/>
        </w:numPr>
        <w:rPr>
          <w:sz w:val="24"/>
          <w:lang w:val="bg-BG"/>
        </w:rPr>
      </w:pPr>
      <w:r>
        <w:rPr>
          <w:sz w:val="24"/>
          <w:lang w:val="bg-BG"/>
        </w:rPr>
        <w:t>При изпитания – монтират временно водомера в изкоп без да изграждат шахта.</w:t>
      </w:r>
      <w:r w:rsidR="008A1EED">
        <w:rPr>
          <w:sz w:val="24"/>
          <w:lang w:val="bg-BG"/>
        </w:rPr>
        <w:t xml:space="preserve">  </w:t>
      </w:r>
      <w:r>
        <w:rPr>
          <w:sz w:val="24"/>
          <w:lang w:val="bg-BG"/>
        </w:rPr>
        <w:t>След проучването на мрежата се изготвя проект за изграждане на зони с шахти.</w:t>
      </w:r>
    </w:p>
    <w:p w:rsidR="00E438E5" w:rsidRDefault="00E438E5">
      <w:pPr>
        <w:rPr>
          <w:sz w:val="24"/>
          <w:u w:val="single"/>
        </w:rPr>
      </w:pPr>
      <w:r>
        <w:rPr>
          <w:sz w:val="24"/>
          <w:u w:val="single"/>
          <w:lang w:val="bg-BG"/>
        </w:rPr>
        <w:t>Обследване на течовете</w:t>
      </w:r>
    </w:p>
    <w:p w:rsidR="00E438E5" w:rsidRDefault="00E438E5">
      <w:pPr>
        <w:rPr>
          <w:sz w:val="24"/>
          <w:lang w:val="bg-BG"/>
        </w:rPr>
      </w:pPr>
      <w:r>
        <w:rPr>
          <w:sz w:val="24"/>
          <w:lang w:val="bg-BG"/>
        </w:rPr>
        <w:t>ВиК прослушват всички хидранти за шум,</w:t>
      </w:r>
      <w:r w:rsidR="00BC3930">
        <w:rPr>
          <w:sz w:val="24"/>
          <w:lang w:val="bg-BG"/>
        </w:rPr>
        <w:t xml:space="preserve"> </w:t>
      </w:r>
      <w:bookmarkStart w:id="0" w:name="_GoBack"/>
      <w:bookmarkEnd w:id="0"/>
      <w:r>
        <w:rPr>
          <w:sz w:val="24"/>
          <w:lang w:val="bg-BG"/>
        </w:rPr>
        <w:t>а ако разстоянието е голямо и околните СК с цел да се създаде “Шумова карта” на зоната.</w:t>
      </w:r>
      <w:r w:rsidR="008A1EED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При всяко замерване се регистрира наличието на шум,</w:t>
      </w:r>
      <w:r w:rsidR="008A1EED">
        <w:rPr>
          <w:sz w:val="24"/>
          <w:lang w:val="bg-BG"/>
        </w:rPr>
        <w:t xml:space="preserve"> </w:t>
      </w:r>
      <w:r>
        <w:rPr>
          <w:sz w:val="24"/>
          <w:lang w:val="bg-BG"/>
        </w:rPr>
        <w:t>интензитета,</w:t>
      </w:r>
      <w:r w:rsidR="008A1EED">
        <w:rPr>
          <w:sz w:val="24"/>
          <w:lang w:val="bg-BG"/>
        </w:rPr>
        <w:t xml:space="preserve"> </w:t>
      </w:r>
      <w:r>
        <w:rPr>
          <w:sz w:val="24"/>
          <w:lang w:val="bg-BG"/>
        </w:rPr>
        <w:t>настилката,</w:t>
      </w:r>
      <w:r w:rsidR="008A1EED">
        <w:rPr>
          <w:sz w:val="24"/>
          <w:lang w:val="bg-BG"/>
        </w:rPr>
        <w:t xml:space="preserve"> </w:t>
      </w:r>
      <w:r>
        <w:rPr>
          <w:sz w:val="24"/>
          <w:lang w:val="bg-BG"/>
        </w:rPr>
        <w:t>шумове от помпи и др.</w:t>
      </w:r>
      <w:r w:rsidR="008A1EED">
        <w:rPr>
          <w:sz w:val="24"/>
          <w:lang w:val="bg-BG"/>
        </w:rPr>
        <w:t xml:space="preserve"> </w:t>
      </w:r>
      <w:r>
        <w:rPr>
          <w:sz w:val="24"/>
          <w:lang w:val="bg-BG"/>
        </w:rPr>
        <w:t>съоръжения.</w:t>
      </w:r>
      <w:r w:rsidR="008A1EED">
        <w:rPr>
          <w:sz w:val="24"/>
          <w:lang w:val="bg-BG"/>
        </w:rPr>
        <w:t xml:space="preserve"> </w:t>
      </w:r>
      <w:r>
        <w:rPr>
          <w:sz w:val="24"/>
          <w:lang w:val="bg-BG"/>
        </w:rPr>
        <w:t>Тези замервания се обвързват към картовия материал и се анализират.</w:t>
      </w:r>
      <w:r w:rsidR="008A1EED">
        <w:rPr>
          <w:sz w:val="24"/>
          <w:lang w:val="bg-BG"/>
        </w:rPr>
        <w:t xml:space="preserve"> </w:t>
      </w:r>
      <w:r>
        <w:rPr>
          <w:sz w:val="24"/>
          <w:lang w:val="bg-BG"/>
        </w:rPr>
        <w:t>Най-шумните сектори  се обследват по-подробно.</w:t>
      </w:r>
    </w:p>
    <w:p w:rsidR="00E438E5" w:rsidRDefault="00E438E5">
      <w:pPr>
        <w:rPr>
          <w:sz w:val="24"/>
          <w:lang w:val="bg-BG"/>
        </w:rPr>
      </w:pPr>
      <w:r>
        <w:rPr>
          <w:sz w:val="24"/>
          <w:lang w:val="bg-BG"/>
        </w:rPr>
        <w:t>Тази процедура улеснява бързото локализиране на теча.</w:t>
      </w:r>
    </w:p>
    <w:p w:rsidR="00E438E5" w:rsidRDefault="00E438E5">
      <w:pPr>
        <w:rPr>
          <w:sz w:val="24"/>
          <w:lang w:val="bg-BG"/>
        </w:rPr>
      </w:pPr>
      <w:r>
        <w:rPr>
          <w:sz w:val="24"/>
          <w:lang w:val="bg-BG"/>
        </w:rPr>
        <w:t>Програмата проследява трите времена:</w:t>
      </w:r>
      <w:r w:rsidR="008A1EED">
        <w:rPr>
          <w:sz w:val="24"/>
          <w:lang w:val="bg-BG"/>
        </w:rPr>
        <w:t xml:space="preserve"> </w:t>
      </w:r>
      <w:r>
        <w:rPr>
          <w:sz w:val="24"/>
          <w:lang w:val="bg-BG"/>
        </w:rPr>
        <w:t>Тосъзнаване;</w:t>
      </w:r>
      <w:r w:rsidR="008A1EED">
        <w:rPr>
          <w:sz w:val="24"/>
          <w:lang w:val="bg-BG"/>
        </w:rPr>
        <w:t xml:space="preserve"> </w:t>
      </w:r>
      <w:r>
        <w:rPr>
          <w:sz w:val="24"/>
          <w:lang w:val="bg-BG"/>
        </w:rPr>
        <w:t>Тоткриване и Тотстраняване.</w:t>
      </w:r>
    </w:p>
    <w:p w:rsidR="00E438E5" w:rsidRDefault="00E438E5">
      <w:pPr>
        <w:rPr>
          <w:sz w:val="24"/>
          <w:lang w:val="bg-BG"/>
        </w:rPr>
      </w:pPr>
      <w:r>
        <w:rPr>
          <w:sz w:val="24"/>
          <w:lang w:val="bg-BG"/>
        </w:rPr>
        <w:t xml:space="preserve">Целта на </w:t>
      </w:r>
      <w:r>
        <w:rPr>
          <w:sz w:val="24"/>
        </w:rPr>
        <w:t xml:space="preserve">DMA </w:t>
      </w:r>
      <w:r>
        <w:rPr>
          <w:sz w:val="24"/>
          <w:lang w:val="bg-BG"/>
        </w:rPr>
        <w:t>е да се осъзнае,</w:t>
      </w:r>
      <w:r w:rsidR="008A1EED">
        <w:rPr>
          <w:sz w:val="24"/>
          <w:lang w:val="bg-BG"/>
        </w:rPr>
        <w:t xml:space="preserve"> </w:t>
      </w:r>
      <w:r>
        <w:rPr>
          <w:sz w:val="24"/>
          <w:lang w:val="bg-BG"/>
        </w:rPr>
        <w:t>че има теч и да се оцени големината му.</w:t>
      </w:r>
      <w:r w:rsidR="008A1EED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Стремежът им е да поддържат </w:t>
      </w:r>
    </w:p>
    <w:p w:rsidR="00E438E5" w:rsidRDefault="00E438E5">
      <w:pPr>
        <w:rPr>
          <w:sz w:val="24"/>
          <w:lang w:val="bg-BG"/>
        </w:rPr>
      </w:pPr>
      <w:r>
        <w:rPr>
          <w:sz w:val="24"/>
        </w:rPr>
        <w:t xml:space="preserve">ILI </w:t>
      </w:r>
      <w:r>
        <w:rPr>
          <w:sz w:val="24"/>
          <w:lang w:val="bg-BG"/>
        </w:rPr>
        <w:t>под 2.5 за всички зони.</w:t>
      </w:r>
    </w:p>
    <w:p w:rsidR="00E438E5" w:rsidRDefault="00E438E5">
      <w:pPr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t>Изводи:</w:t>
      </w:r>
    </w:p>
    <w:p w:rsidR="00E438E5" w:rsidRDefault="00E438E5">
      <w:pPr>
        <w:numPr>
          <w:ilvl w:val="0"/>
          <w:numId w:val="4"/>
        </w:numPr>
        <w:rPr>
          <w:sz w:val="24"/>
          <w:lang w:val="bg-BG"/>
        </w:rPr>
      </w:pPr>
      <w:r>
        <w:rPr>
          <w:sz w:val="24"/>
          <w:lang w:val="bg-BG"/>
        </w:rPr>
        <w:t xml:space="preserve">Необходимо е да се </w:t>
      </w:r>
      <w:r w:rsidR="00BC3930">
        <w:rPr>
          <w:sz w:val="24"/>
          <w:lang w:val="bg-BG"/>
        </w:rPr>
        <w:t>проектират, изпълнят</w:t>
      </w:r>
      <w:r>
        <w:rPr>
          <w:sz w:val="24"/>
          <w:lang w:val="bg-BG"/>
        </w:rPr>
        <w:t xml:space="preserve"> и поддържат зоните с цел активен контрол на течовете.</w:t>
      </w:r>
      <w:r w:rsidR="008A1EED">
        <w:rPr>
          <w:sz w:val="24"/>
          <w:lang w:val="bg-BG"/>
        </w:rPr>
        <w:t xml:space="preserve"> </w:t>
      </w:r>
      <w:r>
        <w:rPr>
          <w:sz w:val="24"/>
          <w:lang w:val="bg-BG"/>
        </w:rPr>
        <w:t>Зоните засега са без алтернатива, като основен метод за снижаване на загубите и следва да се обучи и убеди персонала в полезността им.</w:t>
      </w:r>
    </w:p>
    <w:p w:rsidR="00E438E5" w:rsidRDefault="00E438E5">
      <w:pPr>
        <w:numPr>
          <w:ilvl w:val="0"/>
          <w:numId w:val="4"/>
        </w:numPr>
        <w:rPr>
          <w:sz w:val="24"/>
          <w:lang w:val="bg-BG"/>
        </w:rPr>
      </w:pPr>
      <w:r>
        <w:rPr>
          <w:sz w:val="24"/>
          <w:lang w:val="bg-BG"/>
        </w:rPr>
        <w:t>Да се обобщи и използва опита на напредналите фирми в използването на зоните,</w:t>
      </w:r>
      <w:r w:rsidR="008A1EED">
        <w:rPr>
          <w:sz w:val="24"/>
          <w:lang w:val="bg-BG"/>
        </w:rPr>
        <w:t xml:space="preserve"> </w:t>
      </w:r>
      <w:r>
        <w:rPr>
          <w:sz w:val="24"/>
          <w:lang w:val="bg-BG"/>
        </w:rPr>
        <w:t>като се разработи дългосрочна стратегия за поетапно изграждане.</w:t>
      </w:r>
    </w:p>
    <w:p w:rsidR="000A3E15" w:rsidRPr="000A3E15" w:rsidRDefault="00E438E5" w:rsidP="000A3E15">
      <w:pPr>
        <w:numPr>
          <w:ilvl w:val="0"/>
          <w:numId w:val="4"/>
        </w:numPr>
        <w:rPr>
          <w:sz w:val="24"/>
          <w:lang w:val="bg-BG"/>
        </w:rPr>
      </w:pPr>
      <w:r>
        <w:rPr>
          <w:sz w:val="24"/>
          <w:lang w:val="bg-BG"/>
        </w:rPr>
        <w:t>Да се започне с зониране на най-големият консуматор на вода във фирмата – гр.</w:t>
      </w:r>
      <w:r w:rsidR="008A1EED">
        <w:rPr>
          <w:sz w:val="24"/>
          <w:lang w:val="bg-BG"/>
        </w:rPr>
        <w:t xml:space="preserve"> </w:t>
      </w:r>
      <w:r>
        <w:rPr>
          <w:sz w:val="24"/>
          <w:lang w:val="bg-BG"/>
        </w:rPr>
        <w:t>Русе.</w:t>
      </w:r>
    </w:p>
    <w:sectPr w:rsidR="000A3E15" w:rsidRPr="000A3E15">
      <w:headerReference w:type="default" r:id="rId8"/>
      <w:pgSz w:w="11907" w:h="16840" w:code="9"/>
      <w:pgMar w:top="452" w:right="536" w:bottom="851" w:left="14" w:header="567" w:footer="567" w:gutter="567"/>
      <w:cols w:space="708"/>
      <w:docGrid w:linePitch="1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B55" w:rsidRDefault="00376B55">
      <w:r>
        <w:separator/>
      </w:r>
    </w:p>
  </w:endnote>
  <w:endnote w:type="continuationSeparator" w:id="0">
    <w:p w:rsidR="00376B55" w:rsidRDefault="0037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B55" w:rsidRDefault="00376B55">
      <w:r>
        <w:separator/>
      </w:r>
    </w:p>
  </w:footnote>
  <w:footnote w:type="continuationSeparator" w:id="0">
    <w:p w:rsidR="00376B55" w:rsidRDefault="00376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8E5" w:rsidRDefault="00E438E5">
    <w:pPr>
      <w:pStyle w:val="a3"/>
      <w:rPr>
        <w:lang w:val="bg-BG"/>
      </w:rPr>
    </w:pPr>
    <w:r>
      <w:fldChar w:fldCharType="begin"/>
    </w:r>
    <w:r>
      <w:instrText xml:space="preserve"> FILENAME </w:instrText>
    </w:r>
    <w:r>
      <w:fldChar w:fldCharType="separate"/>
    </w:r>
    <w:r>
      <w:rPr>
        <w:noProof/>
      </w:rPr>
      <w:t>DMAkanada</w:t>
    </w:r>
    <w:r>
      <w:fldChar w:fldCharType="end"/>
    </w:r>
    <w:r>
      <w:rPr>
        <w:lang w:val="bg-BG"/>
      </w:rPr>
      <w:tab/>
    </w:r>
    <w:r>
      <w:rPr>
        <w:lang w:val="bg-BG"/>
      </w:rPr>
      <w:tab/>
    </w:r>
    <w:r>
      <w:rPr>
        <w:lang w:val="bg-BG"/>
      </w:rPr>
      <w:fldChar w:fldCharType="begin"/>
    </w:r>
    <w:r>
      <w:instrText xml:space="preserve"> DATE \@ "dd.M.yyyy 'г.'" </w:instrText>
    </w:r>
    <w:r>
      <w:rPr>
        <w:lang w:val="bg-BG"/>
      </w:rPr>
      <w:fldChar w:fldCharType="separate"/>
    </w:r>
    <w:r w:rsidR="002E354D">
      <w:rPr>
        <w:noProof/>
      </w:rPr>
      <w:t>21.4.2026 г.</w:t>
    </w:r>
    <w:r>
      <w:rPr>
        <w:lang w:val="bg-BG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E5110"/>
    <w:multiLevelType w:val="hybridMultilevel"/>
    <w:tmpl w:val="1F729C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7D3513"/>
    <w:multiLevelType w:val="hybridMultilevel"/>
    <w:tmpl w:val="94C001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22260A"/>
    <w:multiLevelType w:val="hybridMultilevel"/>
    <w:tmpl w:val="204693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E73573"/>
    <w:multiLevelType w:val="hybridMultilevel"/>
    <w:tmpl w:val="83FCD8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83"/>
  <w:drawingGridVerticalSpacing w:val="11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EED"/>
    <w:rsid w:val="000A3E15"/>
    <w:rsid w:val="002E354D"/>
    <w:rsid w:val="00376B55"/>
    <w:rsid w:val="008A1EED"/>
    <w:rsid w:val="00BC3930"/>
    <w:rsid w:val="00D311B3"/>
    <w:rsid w:val="00E4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55BC8E8"/>
  <w15:chartTrackingRefBased/>
  <w15:docId w15:val="{764053B2-E9FF-4994-BBFC-F0882A7D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Courier New" w:hAnsi="Courier New" w:cs="Courier New"/>
      <w:sz w:val="24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320"/>
        <w:tab w:val="right" w:pos="8640"/>
      </w:tabs>
    </w:pPr>
  </w:style>
  <w:style w:type="paragraph" w:styleId="a4">
    <w:name w:val="footer"/>
    <w:basedOn w:val="a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Опит на ВиК на гр</vt:lpstr>
      <vt:lpstr>Опит на ВиК на гр</vt:lpstr>
    </vt:vector>
  </TitlesOfParts>
  <Company>tj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Опит на ВиК на гр</dc:title>
  <dc:subject/>
  <dc:creator>rumen jordanov</dc:creator>
  <cp:keywords/>
  <dc:description/>
  <cp:lastModifiedBy>Rumen Yordanov</cp:lastModifiedBy>
  <cp:revision>3</cp:revision>
  <dcterms:created xsi:type="dcterms:W3CDTF">2026-04-21T08:15:00Z</dcterms:created>
  <dcterms:modified xsi:type="dcterms:W3CDTF">2026-04-21T08:16:00Z</dcterms:modified>
</cp:coreProperties>
</file>