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CF2" w:rsidRPr="00D049E2" w:rsidRDefault="0094716E" w:rsidP="00FE76D5">
      <w:pPr>
        <w:ind w:left="360"/>
        <w:jc w:val="center"/>
        <w:rPr>
          <w:rFonts w:ascii="TimokU" w:hAnsi="TimokU" w:cs="Tahoma"/>
          <w:b/>
          <w:sz w:val="28"/>
          <w:szCs w:val="28"/>
          <w:lang w:val="bg-BG"/>
        </w:rPr>
      </w:pPr>
      <w:r w:rsidRPr="00D049E2">
        <w:rPr>
          <w:rFonts w:ascii="TimokU" w:hAnsi="TimokU" w:cs="Tahoma"/>
          <w:b/>
          <w:sz w:val="28"/>
          <w:szCs w:val="28"/>
          <w:lang w:val="bg-BG"/>
        </w:rPr>
        <w:t>І.</w:t>
      </w:r>
      <w:r w:rsidR="002659A4">
        <w:rPr>
          <w:rFonts w:ascii="TimokU" w:hAnsi="TimokU" w:cs="Tahoma"/>
          <w:b/>
          <w:sz w:val="28"/>
          <w:szCs w:val="28"/>
          <w:lang w:val="bg-BG"/>
        </w:rPr>
        <w:t xml:space="preserve"> </w:t>
      </w:r>
      <w:r w:rsidR="00FE76D5" w:rsidRPr="00D049E2">
        <w:rPr>
          <w:rFonts w:ascii="TimokU" w:hAnsi="TimokU" w:cs="Tahoma"/>
          <w:b/>
          <w:sz w:val="28"/>
          <w:szCs w:val="28"/>
          <w:lang w:val="bg-BG"/>
        </w:rPr>
        <w:t xml:space="preserve">Задание за </w:t>
      </w:r>
      <w:r w:rsidR="00FE76D5" w:rsidRPr="00D049E2">
        <w:rPr>
          <w:rFonts w:ascii="TimokU" w:hAnsi="TimokU" w:cs="Tahoma"/>
          <w:b/>
          <w:sz w:val="28"/>
          <w:szCs w:val="28"/>
        </w:rPr>
        <w:t xml:space="preserve">GSM </w:t>
      </w:r>
      <w:r w:rsidR="00FE76D5" w:rsidRPr="00D049E2">
        <w:rPr>
          <w:rFonts w:ascii="TimokU" w:hAnsi="TimokU" w:cs="Tahoma"/>
          <w:b/>
          <w:sz w:val="28"/>
          <w:szCs w:val="28"/>
          <w:lang w:val="bg-BG"/>
        </w:rPr>
        <w:t>модул за управление на напорен резервоар</w:t>
      </w:r>
      <w:r w:rsidR="0042319B">
        <w:rPr>
          <w:rFonts w:ascii="TimokU" w:hAnsi="TimokU" w:cs="Tahoma"/>
          <w:b/>
          <w:sz w:val="28"/>
          <w:szCs w:val="28"/>
          <w:lang w:val="bg-BG"/>
        </w:rPr>
        <w:t xml:space="preserve"> спрямо помпена станция</w:t>
      </w:r>
    </w:p>
    <w:p w:rsidR="005F5C85" w:rsidRPr="003A48E4" w:rsidRDefault="005F5C85" w:rsidP="00753D01">
      <w:pPr>
        <w:ind w:left="360"/>
        <w:rPr>
          <w:rFonts w:ascii="TimokU" w:hAnsi="TimokU" w:cs="Tahoma"/>
          <w:sz w:val="16"/>
          <w:szCs w:val="16"/>
        </w:rPr>
      </w:pPr>
    </w:p>
    <w:p w:rsidR="00FE76D5" w:rsidRPr="00FE76D5" w:rsidRDefault="00FE76D5" w:rsidP="00FE76D5">
      <w:pPr>
        <w:numPr>
          <w:ilvl w:val="0"/>
          <w:numId w:val="11"/>
        </w:numPr>
        <w:rPr>
          <w:rFonts w:ascii="TimokU" w:hAnsi="TimokU" w:cs="Tahoma"/>
          <w:sz w:val="28"/>
          <w:szCs w:val="28"/>
        </w:rPr>
      </w:pPr>
      <w:r>
        <w:rPr>
          <w:rFonts w:ascii="TimokU" w:hAnsi="TimokU" w:cs="Tahoma"/>
          <w:sz w:val="28"/>
          <w:szCs w:val="28"/>
          <w:lang w:val="bg-BG"/>
        </w:rPr>
        <w:t>Модулът ще служи за предаване на информация за нивото в напорния резервоар и за водоразпределението към населените места,</w:t>
      </w:r>
      <w:r w:rsidR="00442243">
        <w:rPr>
          <w:rFonts w:ascii="TimokU" w:hAnsi="TimokU" w:cs="Tahoma"/>
          <w:sz w:val="28"/>
          <w:szCs w:val="28"/>
        </w:rPr>
        <w:t xml:space="preserve"> </w:t>
      </w:r>
      <w:r>
        <w:rPr>
          <w:rFonts w:ascii="TimokU" w:hAnsi="TimokU" w:cs="Tahoma"/>
          <w:sz w:val="28"/>
          <w:szCs w:val="28"/>
          <w:lang w:val="bg-BG"/>
        </w:rPr>
        <w:t>които се захранват с вода от резервоара.</w:t>
      </w:r>
    </w:p>
    <w:p w:rsidR="00FE76D5" w:rsidRPr="00FE76D5" w:rsidRDefault="00FE76D5" w:rsidP="00FE76D5">
      <w:pPr>
        <w:numPr>
          <w:ilvl w:val="0"/>
          <w:numId w:val="11"/>
        </w:numPr>
        <w:rPr>
          <w:rFonts w:ascii="TimokU" w:hAnsi="TimokU" w:cs="Tahoma"/>
          <w:sz w:val="28"/>
          <w:szCs w:val="28"/>
        </w:rPr>
      </w:pPr>
      <w:r>
        <w:rPr>
          <w:rFonts w:ascii="TimokU" w:hAnsi="TimokU" w:cs="Tahoma"/>
          <w:sz w:val="28"/>
          <w:szCs w:val="28"/>
          <w:lang w:val="bg-BG"/>
        </w:rPr>
        <w:t>Той трябва да е с малка консумация и да се захранва с 12 в= , за да може да се изпълни автономно ел.</w:t>
      </w:r>
      <w:r w:rsidR="00442243">
        <w:rPr>
          <w:rFonts w:ascii="TimokU" w:hAnsi="TimokU" w:cs="Tahoma"/>
          <w:sz w:val="28"/>
          <w:szCs w:val="28"/>
        </w:rPr>
        <w:t xml:space="preserve"> </w:t>
      </w:r>
      <w:r>
        <w:rPr>
          <w:rFonts w:ascii="TimokU" w:hAnsi="TimokU" w:cs="Tahoma"/>
          <w:sz w:val="28"/>
          <w:szCs w:val="28"/>
          <w:lang w:val="bg-BG"/>
        </w:rPr>
        <w:t>захранване с акумулаторна батерия;</w:t>
      </w:r>
      <w:r w:rsidR="00442243">
        <w:rPr>
          <w:rFonts w:ascii="TimokU" w:hAnsi="TimokU" w:cs="Tahoma"/>
          <w:sz w:val="28"/>
          <w:szCs w:val="28"/>
        </w:rPr>
        <w:t xml:space="preserve"> </w:t>
      </w:r>
      <w:r>
        <w:rPr>
          <w:rFonts w:ascii="TimokU" w:hAnsi="TimokU" w:cs="Tahoma"/>
          <w:sz w:val="28"/>
          <w:szCs w:val="28"/>
          <w:lang w:val="bg-BG"/>
        </w:rPr>
        <w:t>соларен панел и заряден контролер.</w:t>
      </w:r>
    </w:p>
    <w:p w:rsidR="00FE76D5" w:rsidRPr="00FE76D5" w:rsidRDefault="00FE76D5" w:rsidP="00FE76D5">
      <w:pPr>
        <w:numPr>
          <w:ilvl w:val="0"/>
          <w:numId w:val="11"/>
        </w:numPr>
        <w:rPr>
          <w:rFonts w:ascii="TimokU" w:hAnsi="TimokU" w:cs="Tahoma"/>
          <w:sz w:val="28"/>
          <w:szCs w:val="28"/>
        </w:rPr>
      </w:pPr>
      <w:r>
        <w:rPr>
          <w:rFonts w:ascii="TimokU" w:hAnsi="TimokU" w:cs="Tahoma"/>
          <w:sz w:val="28"/>
          <w:szCs w:val="28"/>
          <w:lang w:val="bg-BG"/>
        </w:rPr>
        <w:t xml:space="preserve">Модулът да разполага минимум с </w:t>
      </w:r>
      <w:r w:rsidR="0014274A">
        <w:rPr>
          <w:rFonts w:ascii="TimokU" w:hAnsi="TimokU" w:cs="Tahoma"/>
          <w:sz w:val="28"/>
          <w:szCs w:val="28"/>
        </w:rPr>
        <w:t xml:space="preserve">2 </w:t>
      </w:r>
      <w:r w:rsidR="0014274A">
        <w:rPr>
          <w:rFonts w:ascii="TimokU" w:hAnsi="TimokU" w:cs="Tahoma"/>
          <w:sz w:val="28"/>
          <w:szCs w:val="28"/>
          <w:lang w:val="bg-BG"/>
        </w:rPr>
        <w:t xml:space="preserve">аналогови входа /нива  в резервоара/ и </w:t>
      </w:r>
      <w:r w:rsidRPr="000C5134">
        <w:rPr>
          <w:rFonts w:ascii="TimokU" w:hAnsi="TimokU" w:cs="Tahoma"/>
          <w:b/>
          <w:sz w:val="28"/>
          <w:szCs w:val="28"/>
          <w:lang w:val="bg-BG"/>
        </w:rPr>
        <w:t>8 цифрови входа</w:t>
      </w:r>
      <w:r>
        <w:rPr>
          <w:rFonts w:ascii="TimokU" w:hAnsi="TimokU" w:cs="Tahoma"/>
          <w:sz w:val="28"/>
          <w:szCs w:val="28"/>
          <w:lang w:val="bg-BG"/>
        </w:rPr>
        <w:t xml:space="preserve"> /горно и долно аварийни нива; 4 бр. Нива – горно и долно за управление на 2 групи ПА /ПС/</w:t>
      </w:r>
      <w:r w:rsidR="0014274A">
        <w:rPr>
          <w:rFonts w:ascii="TimokU" w:hAnsi="TimokU" w:cs="Tahoma"/>
          <w:sz w:val="28"/>
          <w:szCs w:val="28"/>
        </w:rPr>
        <w:t>;</w:t>
      </w:r>
      <w:r w:rsidR="00442243">
        <w:rPr>
          <w:rFonts w:ascii="TimokU" w:hAnsi="TimokU" w:cs="Tahoma"/>
          <w:sz w:val="28"/>
          <w:szCs w:val="28"/>
        </w:rPr>
        <w:t xml:space="preserve"> </w:t>
      </w:r>
      <w:r>
        <w:rPr>
          <w:rFonts w:ascii="TimokU" w:hAnsi="TimokU" w:cs="Tahoma"/>
          <w:sz w:val="28"/>
          <w:szCs w:val="28"/>
          <w:lang w:val="bg-BG"/>
        </w:rPr>
        <w:t xml:space="preserve">взлом на резервоара и </w:t>
      </w:r>
      <w:r w:rsidRPr="000C5134">
        <w:rPr>
          <w:rFonts w:ascii="TimokU" w:hAnsi="TimokU" w:cs="Tahoma"/>
          <w:b/>
          <w:sz w:val="28"/>
          <w:szCs w:val="28"/>
          <w:lang w:val="bg-BG"/>
        </w:rPr>
        <w:t>два импулсни входа</w:t>
      </w:r>
      <w:r>
        <w:rPr>
          <w:rFonts w:ascii="TimokU" w:hAnsi="TimokU" w:cs="Tahoma"/>
          <w:sz w:val="28"/>
          <w:szCs w:val="28"/>
          <w:lang w:val="bg-BG"/>
        </w:rPr>
        <w:t xml:space="preserve"> за отчитане на моментния разход и подадените водни количества от водомери</w:t>
      </w:r>
      <w:r w:rsidR="0014274A">
        <w:rPr>
          <w:rFonts w:ascii="TimokU" w:hAnsi="TimokU" w:cs="Tahoma"/>
          <w:sz w:val="28"/>
          <w:szCs w:val="28"/>
          <w:lang w:val="bg-BG"/>
        </w:rPr>
        <w:t>/</w:t>
      </w:r>
      <w:r>
        <w:rPr>
          <w:rFonts w:ascii="TimokU" w:hAnsi="TimokU" w:cs="Tahoma"/>
          <w:sz w:val="28"/>
          <w:szCs w:val="28"/>
          <w:lang w:val="bg-BG"/>
        </w:rPr>
        <w:t>.</w:t>
      </w:r>
    </w:p>
    <w:p w:rsidR="00FE76D5" w:rsidRPr="008354AC" w:rsidRDefault="0014274A" w:rsidP="00FE76D5">
      <w:pPr>
        <w:numPr>
          <w:ilvl w:val="0"/>
          <w:numId w:val="11"/>
        </w:numPr>
        <w:rPr>
          <w:rFonts w:ascii="TimokU" w:hAnsi="TimokU" w:cs="Tahoma"/>
          <w:sz w:val="28"/>
          <w:szCs w:val="28"/>
        </w:rPr>
      </w:pPr>
      <w:r>
        <w:rPr>
          <w:rFonts w:ascii="TimokU" w:hAnsi="TimokU" w:cs="Tahoma"/>
          <w:sz w:val="28"/>
          <w:szCs w:val="28"/>
          <w:lang w:val="bg-BG"/>
        </w:rPr>
        <w:t>Д</w:t>
      </w:r>
      <w:r w:rsidR="00FE76D5">
        <w:rPr>
          <w:rFonts w:ascii="TimokU" w:hAnsi="TimokU" w:cs="Tahoma"/>
          <w:sz w:val="28"/>
          <w:szCs w:val="28"/>
          <w:lang w:val="bg-BG"/>
        </w:rPr>
        <w:t>а има астрономически часовник реално време</w:t>
      </w:r>
      <w:r w:rsidR="008354AC">
        <w:rPr>
          <w:rFonts w:ascii="TimokU" w:hAnsi="TimokU" w:cs="Tahoma"/>
          <w:sz w:val="28"/>
          <w:szCs w:val="28"/>
          <w:lang w:val="bg-BG"/>
        </w:rPr>
        <w:t xml:space="preserve"> с възможност за управление във времето</w:t>
      </w:r>
      <w:r w:rsidR="00FE76D5">
        <w:rPr>
          <w:rFonts w:ascii="TimokU" w:hAnsi="TimokU" w:cs="Tahoma"/>
          <w:sz w:val="28"/>
          <w:szCs w:val="28"/>
          <w:lang w:val="bg-BG"/>
        </w:rPr>
        <w:t>,</w:t>
      </w:r>
      <w:r w:rsidR="00442243">
        <w:rPr>
          <w:rFonts w:ascii="TimokU" w:hAnsi="TimokU" w:cs="Tahoma"/>
          <w:sz w:val="28"/>
          <w:szCs w:val="28"/>
        </w:rPr>
        <w:t xml:space="preserve"> </w:t>
      </w:r>
      <w:r w:rsidR="00FE76D5">
        <w:rPr>
          <w:rFonts w:ascii="TimokU" w:hAnsi="TimokU" w:cs="Tahoma"/>
          <w:sz w:val="28"/>
          <w:szCs w:val="28"/>
          <w:lang w:val="bg-BG"/>
        </w:rPr>
        <w:t>за избягване на работата на ПА във върховата зона на консумация на ел.</w:t>
      </w:r>
      <w:r w:rsidR="002659A4">
        <w:rPr>
          <w:rFonts w:ascii="TimokU" w:hAnsi="TimokU" w:cs="Tahoma"/>
          <w:sz w:val="28"/>
          <w:szCs w:val="28"/>
          <w:lang w:val="bg-BG"/>
        </w:rPr>
        <w:t xml:space="preserve"> </w:t>
      </w:r>
      <w:bookmarkStart w:id="0" w:name="_GoBack"/>
      <w:bookmarkEnd w:id="0"/>
      <w:r w:rsidR="00FE76D5">
        <w:rPr>
          <w:rFonts w:ascii="TimokU" w:hAnsi="TimokU" w:cs="Tahoma"/>
          <w:sz w:val="28"/>
          <w:szCs w:val="28"/>
          <w:lang w:val="bg-BG"/>
        </w:rPr>
        <w:t>енергия</w:t>
      </w:r>
      <w:r w:rsidR="008354AC">
        <w:rPr>
          <w:rFonts w:ascii="TimokU" w:hAnsi="TimokU" w:cs="Tahoma"/>
          <w:sz w:val="28"/>
          <w:szCs w:val="28"/>
          <w:lang w:val="bg-BG"/>
        </w:rPr>
        <w:t>.</w:t>
      </w:r>
    </w:p>
    <w:p w:rsidR="008354AC" w:rsidRPr="00AE3AC4" w:rsidRDefault="00AE3AC4" w:rsidP="00FE76D5">
      <w:pPr>
        <w:numPr>
          <w:ilvl w:val="0"/>
          <w:numId w:val="11"/>
        </w:numPr>
        <w:rPr>
          <w:rFonts w:ascii="TimokU" w:hAnsi="TimokU" w:cs="Tahoma"/>
          <w:sz w:val="28"/>
          <w:szCs w:val="28"/>
        </w:rPr>
      </w:pPr>
      <w:r>
        <w:rPr>
          <w:rFonts w:ascii="TimokU" w:hAnsi="TimokU" w:cs="Tahoma"/>
          <w:sz w:val="28"/>
          <w:szCs w:val="28"/>
          <w:lang w:val="bg-BG"/>
        </w:rPr>
        <w:t>Да има енерго независима памет и при отпадане на напрежението да не се губи програмата и натрупването на водните количества.</w:t>
      </w:r>
    </w:p>
    <w:p w:rsidR="00AE3AC4" w:rsidRPr="00AE3AC4" w:rsidRDefault="0014274A" w:rsidP="00FE76D5">
      <w:pPr>
        <w:numPr>
          <w:ilvl w:val="0"/>
          <w:numId w:val="11"/>
        </w:numPr>
        <w:rPr>
          <w:rFonts w:ascii="TimokU" w:hAnsi="TimokU" w:cs="Tahoma"/>
          <w:sz w:val="28"/>
          <w:szCs w:val="28"/>
        </w:rPr>
      </w:pPr>
      <w:r>
        <w:rPr>
          <w:rFonts w:ascii="TimokU" w:hAnsi="TimokU" w:cs="Tahoma"/>
          <w:sz w:val="28"/>
          <w:szCs w:val="28"/>
          <w:lang w:val="bg-BG"/>
        </w:rPr>
        <w:t>Програмата за визуализация в Интернет д</w:t>
      </w:r>
      <w:r w:rsidR="00AE3AC4">
        <w:rPr>
          <w:rFonts w:ascii="TimokU" w:hAnsi="TimokU" w:cs="Tahoma"/>
          <w:sz w:val="28"/>
          <w:szCs w:val="28"/>
          <w:lang w:val="bg-BG"/>
        </w:rPr>
        <w:t>а може да се п</w:t>
      </w:r>
      <w:r>
        <w:rPr>
          <w:rFonts w:ascii="TimokU" w:hAnsi="TimokU" w:cs="Tahoma"/>
          <w:sz w:val="28"/>
          <w:szCs w:val="28"/>
          <w:lang w:val="bg-BG"/>
        </w:rPr>
        <w:t>араметризира</w:t>
      </w:r>
      <w:r w:rsidR="00AE3AC4">
        <w:rPr>
          <w:rFonts w:ascii="TimokU" w:hAnsi="TimokU" w:cs="Tahoma"/>
          <w:sz w:val="28"/>
          <w:szCs w:val="28"/>
          <w:lang w:val="bg-BG"/>
        </w:rPr>
        <w:t xml:space="preserve"> от специалистите на ВиК </w:t>
      </w:r>
      <w:r>
        <w:rPr>
          <w:rFonts w:ascii="TimokU" w:hAnsi="TimokU" w:cs="Tahoma"/>
          <w:sz w:val="28"/>
          <w:szCs w:val="28"/>
          <w:lang w:val="bg-BG"/>
        </w:rPr>
        <w:t>– задаване на коефициенти и прагове на задействане</w:t>
      </w:r>
      <w:r w:rsidR="00AE3AC4">
        <w:rPr>
          <w:rFonts w:ascii="TimokU" w:hAnsi="TimokU" w:cs="Tahoma"/>
          <w:sz w:val="28"/>
          <w:szCs w:val="28"/>
          <w:lang w:val="bg-BG"/>
        </w:rPr>
        <w:t>.</w:t>
      </w:r>
    </w:p>
    <w:p w:rsidR="00AE3AC4" w:rsidRPr="00AE3AC4" w:rsidRDefault="00AE3AC4" w:rsidP="00FE76D5">
      <w:pPr>
        <w:numPr>
          <w:ilvl w:val="0"/>
          <w:numId w:val="11"/>
        </w:numPr>
        <w:rPr>
          <w:rFonts w:ascii="TimokU" w:hAnsi="TimokU" w:cs="Tahoma"/>
          <w:sz w:val="28"/>
          <w:szCs w:val="28"/>
        </w:rPr>
      </w:pPr>
      <w:r>
        <w:rPr>
          <w:rFonts w:ascii="TimokU" w:hAnsi="TimokU" w:cs="Tahoma"/>
          <w:sz w:val="28"/>
          <w:szCs w:val="28"/>
          <w:lang w:val="bg-BG"/>
        </w:rPr>
        <w:t>Да служи за управление на 2 групи ПА /пуск;</w:t>
      </w:r>
      <w:r w:rsidR="00442243">
        <w:rPr>
          <w:rFonts w:ascii="TimokU" w:hAnsi="TimokU" w:cs="Tahoma"/>
          <w:sz w:val="28"/>
          <w:szCs w:val="28"/>
        </w:rPr>
        <w:t xml:space="preserve"> </w:t>
      </w:r>
      <w:r>
        <w:rPr>
          <w:rFonts w:ascii="TimokU" w:hAnsi="TimokU" w:cs="Tahoma"/>
          <w:sz w:val="28"/>
          <w:szCs w:val="28"/>
          <w:lang w:val="bg-BG"/>
        </w:rPr>
        <w:t xml:space="preserve">стоп/ и да може да се изчита информацията от резервоара – състояние на </w:t>
      </w:r>
      <w:r w:rsidR="0014274A">
        <w:rPr>
          <w:rFonts w:ascii="TimokU" w:hAnsi="TimokU" w:cs="Tahoma"/>
          <w:sz w:val="28"/>
          <w:szCs w:val="28"/>
          <w:lang w:val="bg-BG"/>
        </w:rPr>
        <w:t>аналоговите;</w:t>
      </w:r>
      <w:r w:rsidR="00442243">
        <w:rPr>
          <w:rFonts w:ascii="TimokU" w:hAnsi="TimokU" w:cs="Tahoma"/>
          <w:sz w:val="28"/>
          <w:szCs w:val="28"/>
        </w:rPr>
        <w:t xml:space="preserve"> </w:t>
      </w:r>
      <w:r>
        <w:rPr>
          <w:rFonts w:ascii="TimokU" w:hAnsi="TimokU" w:cs="Tahoma"/>
          <w:sz w:val="28"/>
          <w:szCs w:val="28"/>
          <w:lang w:val="bg-BG"/>
        </w:rPr>
        <w:t>цифровите и импулсните входове през Интернет</w:t>
      </w:r>
      <w:r w:rsidR="00C616D3">
        <w:rPr>
          <w:rFonts w:ascii="TimokU" w:hAnsi="TimokU" w:cs="Tahoma"/>
          <w:sz w:val="28"/>
          <w:szCs w:val="28"/>
          <w:lang w:val="bg-BG"/>
        </w:rPr>
        <w:t xml:space="preserve"> /СКАДА/</w:t>
      </w:r>
      <w:r>
        <w:rPr>
          <w:rFonts w:ascii="TimokU" w:hAnsi="TimokU" w:cs="Tahoma"/>
          <w:sz w:val="28"/>
          <w:szCs w:val="28"/>
          <w:lang w:val="bg-BG"/>
        </w:rPr>
        <w:t>.</w:t>
      </w:r>
    </w:p>
    <w:p w:rsidR="00AE3AC4" w:rsidRPr="00AE3AC4" w:rsidRDefault="00AE3AC4" w:rsidP="00FE76D5">
      <w:pPr>
        <w:numPr>
          <w:ilvl w:val="0"/>
          <w:numId w:val="11"/>
        </w:numPr>
        <w:rPr>
          <w:rFonts w:ascii="TimokU" w:hAnsi="TimokU" w:cs="Tahoma"/>
          <w:sz w:val="28"/>
          <w:szCs w:val="28"/>
        </w:rPr>
      </w:pPr>
      <w:r>
        <w:rPr>
          <w:rFonts w:ascii="TimokU" w:hAnsi="TimokU" w:cs="Tahoma"/>
          <w:sz w:val="28"/>
          <w:szCs w:val="28"/>
          <w:lang w:val="bg-BG"/>
        </w:rPr>
        <w:t>Да може да се визуализира информацията за подадените водни количества и нивата във времето.</w:t>
      </w:r>
    </w:p>
    <w:p w:rsidR="00BA6043" w:rsidRPr="00BA6043" w:rsidRDefault="00AE3AC4" w:rsidP="00FE76D5">
      <w:pPr>
        <w:numPr>
          <w:ilvl w:val="0"/>
          <w:numId w:val="11"/>
        </w:numPr>
        <w:rPr>
          <w:rFonts w:ascii="TimokU" w:hAnsi="TimokU" w:cs="Tahoma"/>
          <w:sz w:val="28"/>
          <w:szCs w:val="28"/>
        </w:rPr>
      </w:pPr>
      <w:r>
        <w:rPr>
          <w:rFonts w:ascii="TimokU" w:hAnsi="TimokU" w:cs="Tahoma"/>
          <w:sz w:val="28"/>
          <w:szCs w:val="28"/>
          <w:lang w:val="bg-BG"/>
        </w:rPr>
        <w:t>Да бъде на разумна цена и надежден.</w:t>
      </w:r>
    </w:p>
    <w:p w:rsidR="00BA6043" w:rsidRPr="00BA6043" w:rsidRDefault="00BA6043" w:rsidP="00FE76D5">
      <w:pPr>
        <w:numPr>
          <w:ilvl w:val="0"/>
          <w:numId w:val="11"/>
        </w:numPr>
        <w:rPr>
          <w:rFonts w:ascii="TimokU" w:hAnsi="TimokU" w:cs="Tahoma"/>
          <w:sz w:val="28"/>
          <w:szCs w:val="28"/>
        </w:rPr>
      </w:pPr>
      <w:r>
        <w:rPr>
          <w:rFonts w:ascii="TimokU" w:hAnsi="TimokU" w:cs="Tahoma"/>
          <w:sz w:val="28"/>
          <w:szCs w:val="28"/>
          <w:lang w:val="bg-BG"/>
        </w:rPr>
        <w:t>Да бъде с дин</w:t>
      </w:r>
      <w:r>
        <w:rPr>
          <w:rFonts w:ascii="TimokU" w:hAnsi="TimokU" w:cs="Tahoma"/>
          <w:sz w:val="28"/>
          <w:szCs w:val="28"/>
        </w:rPr>
        <w:t>a</w:t>
      </w:r>
      <w:r>
        <w:rPr>
          <w:rFonts w:ascii="TimokU" w:hAnsi="TimokU" w:cs="Tahoma"/>
          <w:sz w:val="28"/>
          <w:szCs w:val="28"/>
          <w:lang w:val="bg-BG"/>
        </w:rPr>
        <w:t>мичен</w:t>
      </w:r>
      <w:r>
        <w:rPr>
          <w:rFonts w:ascii="TimokU" w:hAnsi="TimokU" w:cs="Tahoma"/>
          <w:sz w:val="28"/>
          <w:szCs w:val="28"/>
        </w:rPr>
        <w:t xml:space="preserve"> IP </w:t>
      </w:r>
      <w:r>
        <w:rPr>
          <w:rFonts w:ascii="TimokU" w:hAnsi="TimokU" w:cs="Tahoma"/>
          <w:sz w:val="28"/>
          <w:szCs w:val="28"/>
          <w:lang w:val="bg-BG"/>
        </w:rPr>
        <w:t>адрес и програмата да се съхранява в модула.</w:t>
      </w:r>
    </w:p>
    <w:p w:rsidR="00AE3AC4" w:rsidRDefault="00BA6043" w:rsidP="00FE76D5">
      <w:pPr>
        <w:numPr>
          <w:ilvl w:val="0"/>
          <w:numId w:val="11"/>
        </w:numPr>
        <w:rPr>
          <w:rFonts w:ascii="TimokU" w:hAnsi="TimokU" w:cs="Tahoma"/>
          <w:sz w:val="28"/>
          <w:szCs w:val="28"/>
        </w:rPr>
      </w:pPr>
      <w:r>
        <w:rPr>
          <w:rFonts w:ascii="TimokU" w:hAnsi="TimokU" w:cs="Tahoma"/>
          <w:sz w:val="28"/>
          <w:szCs w:val="28"/>
          <w:lang w:val="bg-BG"/>
        </w:rPr>
        <w:t xml:space="preserve">Да </w:t>
      </w:r>
      <w:r w:rsidR="0014274A">
        <w:rPr>
          <w:rFonts w:ascii="TimokU" w:hAnsi="TimokU" w:cs="Tahoma"/>
          <w:sz w:val="28"/>
          <w:szCs w:val="28"/>
          <w:lang w:val="bg-BG"/>
        </w:rPr>
        <w:t>има възможност при позвъняване от определен номер да се обръща състоянието на вход /влом/,</w:t>
      </w:r>
      <w:r w:rsidR="00442243">
        <w:rPr>
          <w:rFonts w:ascii="TimokU" w:hAnsi="TimokU" w:cs="Tahoma"/>
          <w:sz w:val="28"/>
          <w:szCs w:val="28"/>
        </w:rPr>
        <w:t xml:space="preserve"> </w:t>
      </w:r>
      <w:r w:rsidR="0014274A">
        <w:rPr>
          <w:rFonts w:ascii="TimokU" w:hAnsi="TimokU" w:cs="Tahoma"/>
          <w:sz w:val="28"/>
          <w:szCs w:val="28"/>
          <w:lang w:val="bg-BG"/>
        </w:rPr>
        <w:t xml:space="preserve">с цел поставяне на обекта под охрана след напускането му охраната </w:t>
      </w:r>
      <w:r>
        <w:rPr>
          <w:rFonts w:ascii="TimokU" w:hAnsi="TimokU" w:cs="Tahoma"/>
          <w:sz w:val="28"/>
          <w:szCs w:val="28"/>
          <w:lang w:val="bg-BG"/>
        </w:rPr>
        <w:t xml:space="preserve">. </w:t>
      </w:r>
      <w:r w:rsidR="00AE3AC4">
        <w:rPr>
          <w:rFonts w:ascii="TimokU" w:hAnsi="TimokU" w:cs="Tahoma"/>
          <w:sz w:val="28"/>
          <w:szCs w:val="28"/>
          <w:lang w:val="bg-BG"/>
        </w:rPr>
        <w:t xml:space="preserve"> </w:t>
      </w:r>
    </w:p>
    <w:p w:rsidR="00D049E2" w:rsidRPr="005F145C" w:rsidRDefault="00D049E2" w:rsidP="00FE76D5">
      <w:pPr>
        <w:numPr>
          <w:ilvl w:val="0"/>
          <w:numId w:val="11"/>
        </w:numPr>
        <w:rPr>
          <w:rFonts w:ascii="TimokU" w:hAnsi="TimokU" w:cs="Tahoma"/>
          <w:sz w:val="28"/>
          <w:szCs w:val="28"/>
        </w:rPr>
      </w:pPr>
      <w:r>
        <w:rPr>
          <w:rFonts w:ascii="TimokU" w:hAnsi="TimokU" w:cs="Tahoma"/>
          <w:sz w:val="28"/>
          <w:szCs w:val="28"/>
          <w:lang w:val="bg-BG"/>
        </w:rPr>
        <w:t>При поява на взлом или горно/долно аварийно ниво</w:t>
      </w:r>
      <w:r w:rsidR="005F145C">
        <w:rPr>
          <w:rFonts w:ascii="TimokU" w:hAnsi="TimokU" w:cs="Tahoma"/>
          <w:sz w:val="28"/>
          <w:szCs w:val="28"/>
          <w:lang w:val="bg-BG"/>
        </w:rPr>
        <w:t>;</w:t>
      </w:r>
      <w:r w:rsidR="00442243">
        <w:rPr>
          <w:rFonts w:ascii="TimokU" w:hAnsi="TimokU" w:cs="Tahoma"/>
          <w:sz w:val="28"/>
          <w:szCs w:val="28"/>
        </w:rPr>
        <w:t xml:space="preserve"> </w:t>
      </w:r>
      <w:r w:rsidR="005F145C">
        <w:rPr>
          <w:rFonts w:ascii="TimokU" w:hAnsi="TimokU" w:cs="Tahoma"/>
          <w:sz w:val="28"/>
          <w:szCs w:val="28"/>
          <w:lang w:val="bg-BG"/>
        </w:rPr>
        <w:t>понижено захранващо напрежение</w:t>
      </w:r>
      <w:r>
        <w:rPr>
          <w:rFonts w:ascii="TimokU" w:hAnsi="TimokU" w:cs="Tahoma"/>
          <w:sz w:val="28"/>
          <w:szCs w:val="28"/>
          <w:lang w:val="bg-BG"/>
        </w:rPr>
        <w:t xml:space="preserve"> да може да изпраща </w:t>
      </w:r>
      <w:r>
        <w:rPr>
          <w:rFonts w:ascii="TimokU" w:hAnsi="TimokU" w:cs="Tahoma"/>
          <w:sz w:val="28"/>
          <w:szCs w:val="28"/>
        </w:rPr>
        <w:t>SMS</w:t>
      </w:r>
      <w:r>
        <w:rPr>
          <w:rFonts w:ascii="TimokU" w:hAnsi="TimokU" w:cs="Tahoma"/>
          <w:sz w:val="28"/>
          <w:szCs w:val="28"/>
          <w:lang w:val="bg-BG"/>
        </w:rPr>
        <w:t xml:space="preserve"> на зададени </w:t>
      </w:r>
      <w:r>
        <w:rPr>
          <w:rFonts w:ascii="TimokU" w:hAnsi="TimokU" w:cs="Tahoma"/>
          <w:sz w:val="28"/>
          <w:szCs w:val="28"/>
        </w:rPr>
        <w:t xml:space="preserve">GSM </w:t>
      </w:r>
      <w:r>
        <w:rPr>
          <w:rFonts w:ascii="TimokU" w:hAnsi="TimokU" w:cs="Tahoma"/>
          <w:sz w:val="28"/>
          <w:szCs w:val="28"/>
          <w:lang w:val="bg-BG"/>
        </w:rPr>
        <w:t>номера</w:t>
      </w:r>
      <w:r w:rsidR="0014274A">
        <w:rPr>
          <w:rFonts w:ascii="TimokU" w:hAnsi="TimokU" w:cs="Tahoma"/>
          <w:sz w:val="28"/>
          <w:szCs w:val="28"/>
          <w:lang w:val="bg-BG"/>
        </w:rPr>
        <w:t xml:space="preserve"> чрез Скада</w:t>
      </w:r>
      <w:r>
        <w:rPr>
          <w:rFonts w:ascii="TimokU" w:hAnsi="TimokU" w:cs="Tahoma"/>
          <w:sz w:val="28"/>
          <w:szCs w:val="28"/>
          <w:lang w:val="bg-BG"/>
        </w:rPr>
        <w:t>.</w:t>
      </w:r>
    </w:p>
    <w:p w:rsidR="005F145C" w:rsidRPr="005F145C" w:rsidRDefault="005F145C" w:rsidP="00FE76D5">
      <w:pPr>
        <w:numPr>
          <w:ilvl w:val="0"/>
          <w:numId w:val="11"/>
        </w:numPr>
        <w:rPr>
          <w:rFonts w:ascii="TimokU" w:hAnsi="TimokU" w:cs="Tahoma"/>
          <w:sz w:val="28"/>
          <w:szCs w:val="28"/>
        </w:rPr>
      </w:pPr>
      <w:r>
        <w:rPr>
          <w:rFonts w:ascii="TimokU" w:hAnsi="TimokU" w:cs="Tahoma"/>
          <w:sz w:val="28"/>
          <w:szCs w:val="28"/>
          <w:lang w:val="bg-BG"/>
        </w:rPr>
        <w:t>Периодично /на 5 минути/ да изпраща статуса си на СКАДА.</w:t>
      </w:r>
    </w:p>
    <w:p w:rsidR="005F145C" w:rsidRDefault="005F145C" w:rsidP="00FE76D5">
      <w:pPr>
        <w:numPr>
          <w:ilvl w:val="0"/>
          <w:numId w:val="11"/>
        </w:numPr>
        <w:rPr>
          <w:rFonts w:ascii="TimokU" w:hAnsi="TimokU" w:cs="Tahoma"/>
          <w:sz w:val="28"/>
          <w:szCs w:val="28"/>
        </w:rPr>
      </w:pPr>
      <w:r>
        <w:rPr>
          <w:rFonts w:ascii="TimokU" w:hAnsi="TimokU" w:cs="Tahoma"/>
          <w:sz w:val="28"/>
          <w:szCs w:val="28"/>
          <w:lang w:val="bg-BG"/>
        </w:rPr>
        <w:t>Да има възможност при липса на обхват от един мобилен оператор да се постави СИМ карта на друг мобилен оператор и управлението да продължи да работи.</w:t>
      </w:r>
    </w:p>
    <w:p w:rsidR="000A0F86" w:rsidRDefault="000A0F86" w:rsidP="00753D01">
      <w:pPr>
        <w:ind w:left="360"/>
        <w:rPr>
          <w:rFonts w:ascii="TimokU" w:hAnsi="TimokU" w:cs="Tahoma"/>
          <w:sz w:val="16"/>
          <w:lang w:val="bg-BG"/>
        </w:rPr>
      </w:pPr>
    </w:p>
    <w:p w:rsidR="005F145C" w:rsidRDefault="005F145C" w:rsidP="00753D01">
      <w:pPr>
        <w:ind w:left="360"/>
        <w:rPr>
          <w:rFonts w:ascii="TimokU" w:hAnsi="TimokU" w:cs="Tahoma"/>
          <w:sz w:val="16"/>
          <w:lang w:val="bg-BG"/>
        </w:rPr>
      </w:pPr>
    </w:p>
    <w:p w:rsidR="005F145C" w:rsidRDefault="005F145C" w:rsidP="00753D01">
      <w:pPr>
        <w:ind w:left="360"/>
        <w:rPr>
          <w:rFonts w:ascii="TimokU" w:hAnsi="TimokU" w:cs="Tahoma"/>
          <w:sz w:val="16"/>
          <w:lang w:val="bg-BG"/>
        </w:rPr>
      </w:pPr>
    </w:p>
    <w:p w:rsidR="005F145C" w:rsidRDefault="005F145C" w:rsidP="00753D01">
      <w:pPr>
        <w:ind w:left="360"/>
        <w:rPr>
          <w:rFonts w:ascii="TimokU" w:hAnsi="TimokU" w:cs="Tahoma"/>
          <w:sz w:val="16"/>
          <w:lang w:val="bg-BG"/>
        </w:rPr>
      </w:pPr>
    </w:p>
    <w:p w:rsidR="005F145C" w:rsidRDefault="005F145C" w:rsidP="00753D01">
      <w:pPr>
        <w:ind w:left="360"/>
        <w:rPr>
          <w:rFonts w:ascii="TimokU" w:hAnsi="TimokU" w:cs="Tahoma"/>
          <w:sz w:val="16"/>
          <w:lang w:val="bg-BG"/>
        </w:rPr>
      </w:pPr>
    </w:p>
    <w:p w:rsidR="0094716E" w:rsidRDefault="0094716E" w:rsidP="00D049E2">
      <w:pPr>
        <w:ind w:left="360"/>
        <w:rPr>
          <w:rFonts w:ascii="TimokU" w:hAnsi="TimokU" w:cs="Tahoma"/>
          <w:b/>
          <w:sz w:val="28"/>
          <w:szCs w:val="28"/>
          <w:lang w:val="bg-BG"/>
        </w:rPr>
      </w:pPr>
      <w:r w:rsidRPr="00D049E2">
        <w:rPr>
          <w:rFonts w:ascii="TimokU" w:hAnsi="TimokU" w:cs="Tahoma"/>
          <w:b/>
          <w:sz w:val="28"/>
          <w:szCs w:val="28"/>
          <w:lang w:val="bg-BG"/>
        </w:rPr>
        <w:lastRenderedPageBreak/>
        <w:t>ІІ.</w:t>
      </w:r>
      <w:r w:rsidR="00442243">
        <w:rPr>
          <w:rFonts w:ascii="TimokU" w:hAnsi="TimokU" w:cs="Tahoma"/>
          <w:b/>
          <w:sz w:val="28"/>
          <w:szCs w:val="28"/>
        </w:rPr>
        <w:t xml:space="preserve"> </w:t>
      </w:r>
      <w:r w:rsidRPr="00D049E2">
        <w:rPr>
          <w:rFonts w:ascii="TimokU" w:hAnsi="TimokU" w:cs="Tahoma"/>
          <w:b/>
          <w:sz w:val="28"/>
          <w:szCs w:val="28"/>
          <w:lang w:val="bg-BG"/>
        </w:rPr>
        <w:t xml:space="preserve">Задание за </w:t>
      </w:r>
      <w:r w:rsidRPr="00D049E2">
        <w:rPr>
          <w:rFonts w:ascii="TimokU" w:hAnsi="TimokU" w:cs="Tahoma"/>
          <w:b/>
          <w:sz w:val="28"/>
          <w:szCs w:val="28"/>
        </w:rPr>
        <w:t xml:space="preserve">GSM </w:t>
      </w:r>
      <w:r w:rsidRPr="00D049E2">
        <w:rPr>
          <w:rFonts w:ascii="TimokU" w:hAnsi="TimokU" w:cs="Tahoma"/>
          <w:b/>
          <w:sz w:val="28"/>
          <w:szCs w:val="28"/>
          <w:lang w:val="bg-BG"/>
        </w:rPr>
        <w:t xml:space="preserve">модул за управление на </w:t>
      </w:r>
      <w:r w:rsidR="00D049E2" w:rsidRPr="00D049E2">
        <w:rPr>
          <w:rFonts w:ascii="TimokU" w:hAnsi="TimokU" w:cs="Tahoma"/>
          <w:b/>
          <w:sz w:val="28"/>
          <w:szCs w:val="28"/>
          <w:lang w:val="bg-BG"/>
        </w:rPr>
        <w:t>ПА в помпена станция</w:t>
      </w:r>
    </w:p>
    <w:p w:rsidR="00D049E2" w:rsidRDefault="00D049E2" w:rsidP="00D049E2">
      <w:pPr>
        <w:numPr>
          <w:ilvl w:val="0"/>
          <w:numId w:val="13"/>
        </w:numPr>
        <w:rPr>
          <w:rFonts w:ascii="TimokU" w:hAnsi="TimokU" w:cs="Tahoma"/>
          <w:sz w:val="28"/>
          <w:szCs w:val="28"/>
          <w:lang w:val="bg-BG"/>
        </w:rPr>
      </w:pPr>
      <w:r>
        <w:rPr>
          <w:rFonts w:ascii="TimokU" w:hAnsi="TimokU" w:cs="Tahoma"/>
          <w:sz w:val="28"/>
          <w:szCs w:val="28"/>
          <w:lang w:val="bg-BG"/>
        </w:rPr>
        <w:t>Модулът да служи за управление на ПА в ПС</w:t>
      </w:r>
      <w:r w:rsidR="007D5927">
        <w:rPr>
          <w:rFonts w:ascii="TimokU" w:hAnsi="TimokU" w:cs="Tahoma"/>
          <w:sz w:val="28"/>
          <w:szCs w:val="28"/>
        </w:rPr>
        <w:t xml:space="preserve"> </w:t>
      </w:r>
      <w:r w:rsidR="007D5927">
        <w:rPr>
          <w:rFonts w:ascii="TimokU" w:hAnsi="TimokU" w:cs="Tahoma"/>
          <w:sz w:val="28"/>
          <w:szCs w:val="28"/>
          <w:lang w:val="bg-BG"/>
        </w:rPr>
        <w:t xml:space="preserve">– да разполага с </w:t>
      </w:r>
      <w:r w:rsidR="005C6107">
        <w:rPr>
          <w:rFonts w:ascii="TimokU" w:hAnsi="TimokU" w:cs="Tahoma"/>
          <w:sz w:val="28"/>
          <w:szCs w:val="28"/>
          <w:lang w:val="bg-BG"/>
        </w:rPr>
        <w:t xml:space="preserve">2 аналогови и </w:t>
      </w:r>
      <w:r w:rsidR="007D5927" w:rsidRPr="005C6107">
        <w:rPr>
          <w:rFonts w:ascii="TimokU" w:hAnsi="TimokU" w:cs="Tahoma"/>
          <w:sz w:val="28"/>
          <w:szCs w:val="28"/>
          <w:lang w:val="bg-BG"/>
        </w:rPr>
        <w:t xml:space="preserve">4 </w:t>
      </w:r>
      <w:r w:rsidR="00A12128" w:rsidRPr="005C6107">
        <w:rPr>
          <w:rFonts w:ascii="TimokU" w:hAnsi="TimokU" w:cs="Tahoma"/>
          <w:sz w:val="28"/>
          <w:szCs w:val="28"/>
          <w:lang w:val="bg-BG"/>
        </w:rPr>
        <w:t xml:space="preserve">релейни </w:t>
      </w:r>
      <w:r w:rsidR="007D5927" w:rsidRPr="005C6107">
        <w:rPr>
          <w:rFonts w:ascii="TimokU" w:hAnsi="TimokU" w:cs="Tahoma"/>
          <w:sz w:val="28"/>
          <w:szCs w:val="28"/>
          <w:lang w:val="bg-BG"/>
        </w:rPr>
        <w:t>цифрови изхода за пуск/стоп на 2 групи ПА</w:t>
      </w:r>
      <w:r w:rsidR="005C6107" w:rsidRPr="005C6107">
        <w:rPr>
          <w:rFonts w:ascii="TimokU" w:hAnsi="TimokU" w:cs="Tahoma"/>
          <w:sz w:val="28"/>
          <w:szCs w:val="28"/>
          <w:lang w:val="bg-BG"/>
        </w:rPr>
        <w:t xml:space="preserve"> или управление на инвертор от</w:t>
      </w:r>
      <w:r w:rsidR="005C6107">
        <w:rPr>
          <w:rFonts w:ascii="TimokU" w:hAnsi="TimokU" w:cs="Tahoma"/>
          <w:sz w:val="28"/>
          <w:szCs w:val="28"/>
          <w:lang w:val="bg-BG"/>
        </w:rPr>
        <w:t xml:space="preserve"> аналогов изход</w:t>
      </w:r>
      <w:r>
        <w:rPr>
          <w:rFonts w:ascii="TimokU" w:hAnsi="TimokU" w:cs="Tahoma"/>
          <w:sz w:val="28"/>
          <w:szCs w:val="28"/>
          <w:lang w:val="bg-BG"/>
        </w:rPr>
        <w:t>.</w:t>
      </w:r>
    </w:p>
    <w:p w:rsidR="00D049E2" w:rsidRDefault="00D049E2" w:rsidP="00D049E2">
      <w:pPr>
        <w:numPr>
          <w:ilvl w:val="0"/>
          <w:numId w:val="13"/>
        </w:numPr>
        <w:rPr>
          <w:rFonts w:ascii="TimokU" w:hAnsi="TimokU" w:cs="Tahoma"/>
          <w:sz w:val="28"/>
          <w:szCs w:val="28"/>
          <w:lang w:val="bg-BG"/>
        </w:rPr>
      </w:pPr>
      <w:r>
        <w:rPr>
          <w:rFonts w:ascii="TimokU" w:hAnsi="TimokU" w:cs="Tahoma"/>
          <w:sz w:val="28"/>
          <w:szCs w:val="28"/>
          <w:lang w:val="bg-BG"/>
        </w:rPr>
        <w:t xml:space="preserve">Да може да комуникира с модул – напорен резервоар в </w:t>
      </w:r>
      <w:r>
        <w:rPr>
          <w:rFonts w:ascii="TimokU" w:hAnsi="TimokU" w:cs="Tahoma"/>
          <w:sz w:val="28"/>
          <w:szCs w:val="28"/>
        </w:rPr>
        <w:t xml:space="preserve">GSM </w:t>
      </w:r>
      <w:r>
        <w:rPr>
          <w:rFonts w:ascii="TimokU" w:hAnsi="TimokU" w:cs="Tahoma"/>
          <w:sz w:val="28"/>
          <w:szCs w:val="28"/>
          <w:lang w:val="bg-BG"/>
        </w:rPr>
        <w:t>среда</w:t>
      </w:r>
      <w:r>
        <w:rPr>
          <w:rFonts w:ascii="TimokU" w:hAnsi="TimokU" w:cs="Tahoma"/>
          <w:sz w:val="28"/>
          <w:szCs w:val="28"/>
        </w:rPr>
        <w:t>.</w:t>
      </w:r>
      <w:r>
        <w:rPr>
          <w:rFonts w:ascii="TimokU" w:hAnsi="TimokU" w:cs="Tahoma"/>
          <w:sz w:val="28"/>
          <w:szCs w:val="28"/>
          <w:lang w:val="bg-BG"/>
        </w:rPr>
        <w:t xml:space="preserve"> </w:t>
      </w:r>
    </w:p>
    <w:p w:rsidR="007D5927" w:rsidRDefault="007D5927" w:rsidP="00AB38D3">
      <w:pPr>
        <w:numPr>
          <w:ilvl w:val="0"/>
          <w:numId w:val="13"/>
        </w:numPr>
        <w:rPr>
          <w:rFonts w:ascii="TimokU" w:hAnsi="TimokU" w:cs="Tahoma"/>
          <w:sz w:val="28"/>
          <w:szCs w:val="28"/>
          <w:lang w:val="bg-BG"/>
        </w:rPr>
      </w:pPr>
      <w:r>
        <w:rPr>
          <w:rFonts w:ascii="TimokU" w:hAnsi="TimokU" w:cs="Tahoma"/>
          <w:sz w:val="28"/>
          <w:szCs w:val="28"/>
          <w:lang w:val="bg-BG"/>
        </w:rPr>
        <w:t xml:space="preserve">Да има </w:t>
      </w:r>
      <w:r w:rsidR="005C6107">
        <w:rPr>
          <w:rFonts w:ascii="TimokU" w:hAnsi="TimokU" w:cs="Tahoma"/>
          <w:sz w:val="28"/>
          <w:szCs w:val="28"/>
          <w:lang w:val="bg-BG"/>
        </w:rPr>
        <w:t xml:space="preserve">2 аналогови и </w:t>
      </w:r>
      <w:r w:rsidRPr="005C6107">
        <w:rPr>
          <w:rFonts w:ascii="TimokU" w:hAnsi="TimokU" w:cs="Tahoma"/>
          <w:sz w:val="28"/>
          <w:szCs w:val="28"/>
          <w:lang w:val="bg-BG"/>
        </w:rPr>
        <w:t>8 цифрови вход</w:t>
      </w:r>
      <w:r w:rsidR="00F51707" w:rsidRPr="005C6107">
        <w:rPr>
          <w:rFonts w:ascii="TimokU" w:hAnsi="TimokU" w:cs="Tahoma"/>
          <w:sz w:val="28"/>
          <w:szCs w:val="28"/>
          <w:lang w:val="bg-BG"/>
        </w:rPr>
        <w:t>а</w:t>
      </w:r>
      <w:r w:rsidR="00AB38D3">
        <w:rPr>
          <w:rFonts w:ascii="TimokU" w:hAnsi="TimokU" w:cs="Tahoma"/>
          <w:sz w:val="28"/>
          <w:szCs w:val="28"/>
          <w:lang w:val="bg-BG"/>
        </w:rPr>
        <w:t xml:space="preserve"> /от които 2 импулсни/</w:t>
      </w:r>
      <w:r w:rsidRPr="005C6107">
        <w:rPr>
          <w:rFonts w:ascii="TimokU" w:hAnsi="TimokU" w:cs="Tahoma"/>
          <w:sz w:val="28"/>
          <w:szCs w:val="28"/>
          <w:lang w:val="bg-BG"/>
        </w:rPr>
        <w:t xml:space="preserve"> за нива в ЧР;</w:t>
      </w:r>
      <w:r w:rsidR="00442243">
        <w:rPr>
          <w:rFonts w:ascii="TimokU" w:hAnsi="TimokU" w:cs="Tahoma"/>
          <w:sz w:val="28"/>
          <w:szCs w:val="28"/>
        </w:rPr>
        <w:t xml:space="preserve"> </w:t>
      </w:r>
      <w:r w:rsidRPr="005C6107">
        <w:rPr>
          <w:rFonts w:ascii="TimokU" w:hAnsi="TimokU" w:cs="Tahoma"/>
          <w:sz w:val="28"/>
          <w:szCs w:val="28"/>
          <w:lang w:val="bg-BG"/>
        </w:rPr>
        <w:t>аварии;</w:t>
      </w:r>
      <w:r w:rsidR="00442243">
        <w:rPr>
          <w:rFonts w:ascii="TimokU" w:hAnsi="TimokU" w:cs="Tahoma"/>
          <w:sz w:val="28"/>
          <w:szCs w:val="28"/>
        </w:rPr>
        <w:t xml:space="preserve"> </w:t>
      </w:r>
      <w:r w:rsidR="00AB38D3">
        <w:rPr>
          <w:rFonts w:ascii="TimokU" w:hAnsi="TimokU" w:cs="Tahoma"/>
          <w:sz w:val="28"/>
          <w:szCs w:val="28"/>
          <w:lang w:val="bg-BG"/>
        </w:rPr>
        <w:t xml:space="preserve">работни състояния и взлом на ПС и </w:t>
      </w:r>
      <w:r>
        <w:rPr>
          <w:rFonts w:ascii="TimokU" w:hAnsi="TimokU" w:cs="Tahoma"/>
          <w:sz w:val="28"/>
          <w:szCs w:val="28"/>
          <w:lang w:val="bg-BG"/>
        </w:rPr>
        <w:t>извеждане на показанията на водомерите за подадена вода от ПС.</w:t>
      </w:r>
    </w:p>
    <w:p w:rsidR="009B2CAA" w:rsidRPr="000C5134" w:rsidRDefault="009B2CAA" w:rsidP="009B2CAA">
      <w:pPr>
        <w:numPr>
          <w:ilvl w:val="0"/>
          <w:numId w:val="13"/>
        </w:numPr>
        <w:rPr>
          <w:rFonts w:ascii="TimokU" w:hAnsi="TimokU" w:cs="Tahoma"/>
          <w:sz w:val="28"/>
          <w:szCs w:val="28"/>
        </w:rPr>
      </w:pPr>
      <w:r>
        <w:rPr>
          <w:rFonts w:ascii="TimokU" w:hAnsi="TimokU" w:cs="Tahoma"/>
          <w:sz w:val="28"/>
          <w:szCs w:val="28"/>
          <w:lang w:val="bg-BG"/>
        </w:rPr>
        <w:t>Да може да се визуализира информацията за подадените водни количества и нивата във времето</w:t>
      </w:r>
      <w:r w:rsidR="008D0B91">
        <w:rPr>
          <w:rFonts w:ascii="TimokU" w:hAnsi="TimokU" w:cs="Tahoma"/>
          <w:sz w:val="28"/>
          <w:szCs w:val="28"/>
          <w:lang w:val="bg-BG"/>
        </w:rPr>
        <w:t xml:space="preserve"> в Интернет</w:t>
      </w:r>
      <w:r w:rsidR="00F51707">
        <w:rPr>
          <w:rFonts w:ascii="TimokU" w:hAnsi="TimokU" w:cs="Tahoma"/>
          <w:sz w:val="28"/>
          <w:szCs w:val="28"/>
          <w:lang w:val="bg-BG"/>
        </w:rPr>
        <w:t xml:space="preserve"> /СКАДА/.</w:t>
      </w:r>
    </w:p>
    <w:p w:rsidR="000C5134" w:rsidRPr="00AE3AC4" w:rsidRDefault="000C5134" w:rsidP="000C5134">
      <w:pPr>
        <w:numPr>
          <w:ilvl w:val="0"/>
          <w:numId w:val="13"/>
        </w:numPr>
        <w:rPr>
          <w:rFonts w:ascii="TimokU" w:hAnsi="TimokU" w:cs="Tahoma"/>
          <w:sz w:val="28"/>
          <w:szCs w:val="28"/>
        </w:rPr>
      </w:pPr>
      <w:r>
        <w:rPr>
          <w:rFonts w:ascii="TimokU" w:hAnsi="TimokU" w:cs="Tahoma"/>
          <w:sz w:val="28"/>
          <w:szCs w:val="28"/>
          <w:lang w:val="bg-BG"/>
        </w:rPr>
        <w:t>Да има енерго независима памет и при отпадане на напрежението да не се губи програмата и натрупването на водните количества.</w:t>
      </w:r>
    </w:p>
    <w:p w:rsidR="00AB38D3" w:rsidRPr="00AE3AC4" w:rsidRDefault="00AB38D3" w:rsidP="00AB38D3">
      <w:pPr>
        <w:numPr>
          <w:ilvl w:val="0"/>
          <w:numId w:val="13"/>
        </w:numPr>
        <w:rPr>
          <w:rFonts w:ascii="TimokU" w:hAnsi="TimokU" w:cs="Tahoma"/>
          <w:sz w:val="28"/>
          <w:szCs w:val="28"/>
        </w:rPr>
      </w:pPr>
      <w:r>
        <w:rPr>
          <w:rFonts w:ascii="TimokU" w:hAnsi="TimokU" w:cs="Tahoma"/>
          <w:sz w:val="28"/>
          <w:szCs w:val="28"/>
          <w:lang w:val="bg-BG"/>
        </w:rPr>
        <w:t>Програмата за визуализация в Интернет да може да се параметризира от специалистите на ВиК – задаване на коефициенти и прагове на задействане.</w:t>
      </w:r>
    </w:p>
    <w:p w:rsidR="009B2CAA" w:rsidRPr="00BA6043" w:rsidRDefault="009B2CAA" w:rsidP="009B2CAA">
      <w:pPr>
        <w:numPr>
          <w:ilvl w:val="0"/>
          <w:numId w:val="13"/>
        </w:numPr>
        <w:rPr>
          <w:rFonts w:ascii="TimokU" w:hAnsi="TimokU" w:cs="Tahoma"/>
          <w:sz w:val="28"/>
          <w:szCs w:val="28"/>
        </w:rPr>
      </w:pPr>
      <w:r>
        <w:rPr>
          <w:rFonts w:ascii="TimokU" w:hAnsi="TimokU" w:cs="Tahoma"/>
          <w:sz w:val="28"/>
          <w:szCs w:val="28"/>
          <w:lang w:val="bg-BG"/>
        </w:rPr>
        <w:t>Да бъде с дин</w:t>
      </w:r>
      <w:r>
        <w:rPr>
          <w:rFonts w:ascii="TimokU" w:hAnsi="TimokU" w:cs="Tahoma"/>
          <w:sz w:val="28"/>
          <w:szCs w:val="28"/>
        </w:rPr>
        <w:t>a</w:t>
      </w:r>
      <w:r>
        <w:rPr>
          <w:rFonts w:ascii="TimokU" w:hAnsi="TimokU" w:cs="Tahoma"/>
          <w:sz w:val="28"/>
          <w:szCs w:val="28"/>
          <w:lang w:val="bg-BG"/>
        </w:rPr>
        <w:t>мичен</w:t>
      </w:r>
      <w:r>
        <w:rPr>
          <w:rFonts w:ascii="TimokU" w:hAnsi="TimokU" w:cs="Tahoma"/>
          <w:sz w:val="28"/>
          <w:szCs w:val="28"/>
        </w:rPr>
        <w:t xml:space="preserve"> IP </w:t>
      </w:r>
      <w:r>
        <w:rPr>
          <w:rFonts w:ascii="TimokU" w:hAnsi="TimokU" w:cs="Tahoma"/>
          <w:sz w:val="28"/>
          <w:szCs w:val="28"/>
          <w:lang w:val="bg-BG"/>
        </w:rPr>
        <w:t>адрес и програмата да се съхранява в модула.</w:t>
      </w:r>
    </w:p>
    <w:p w:rsidR="00545517" w:rsidRPr="00545517" w:rsidRDefault="009B2CAA" w:rsidP="00545517">
      <w:pPr>
        <w:numPr>
          <w:ilvl w:val="0"/>
          <w:numId w:val="13"/>
        </w:numPr>
        <w:rPr>
          <w:rFonts w:ascii="TimokU" w:hAnsi="TimokU" w:cs="Tahoma"/>
          <w:sz w:val="28"/>
          <w:szCs w:val="28"/>
        </w:rPr>
      </w:pPr>
      <w:r>
        <w:rPr>
          <w:rFonts w:ascii="TimokU" w:hAnsi="TimokU" w:cs="Tahoma"/>
          <w:sz w:val="28"/>
          <w:szCs w:val="28"/>
          <w:lang w:val="bg-BG"/>
        </w:rPr>
        <w:t xml:space="preserve">Да има </w:t>
      </w:r>
      <w:r w:rsidR="00545517">
        <w:rPr>
          <w:rFonts w:ascii="TimokU" w:hAnsi="TimokU" w:cs="Tahoma"/>
          <w:sz w:val="28"/>
          <w:szCs w:val="28"/>
          <w:lang w:val="bg-BG"/>
        </w:rPr>
        <w:t>възможност при липса на обхват от един мобилен оператор да се постави СИМ карта на друг мобилен оператор и управлението да продължи да работи.</w:t>
      </w:r>
    </w:p>
    <w:p w:rsidR="009B2CAA" w:rsidRDefault="00545517" w:rsidP="00545517">
      <w:pPr>
        <w:numPr>
          <w:ilvl w:val="0"/>
          <w:numId w:val="13"/>
        </w:numPr>
        <w:rPr>
          <w:rFonts w:ascii="TimokU" w:hAnsi="TimokU" w:cs="Tahoma"/>
          <w:sz w:val="28"/>
          <w:szCs w:val="28"/>
        </w:rPr>
      </w:pPr>
      <w:r>
        <w:rPr>
          <w:rFonts w:ascii="TimokU" w:hAnsi="TimokU" w:cs="Tahoma"/>
          <w:sz w:val="28"/>
          <w:szCs w:val="28"/>
          <w:lang w:val="bg-BG"/>
        </w:rPr>
        <w:t>Да може при липса на връзка с напорния резервоар да преминава в режим на автономно управление във времето по зададен алгоритъм.</w:t>
      </w:r>
      <w:r w:rsidR="009B2CAA">
        <w:rPr>
          <w:rFonts w:ascii="TimokU" w:hAnsi="TimokU" w:cs="Tahoma"/>
          <w:sz w:val="28"/>
          <w:szCs w:val="28"/>
          <w:lang w:val="bg-BG"/>
        </w:rPr>
        <w:t xml:space="preserve">  </w:t>
      </w:r>
    </w:p>
    <w:p w:rsidR="00D049E2" w:rsidRDefault="009B2CAA" w:rsidP="009B2CAA">
      <w:pPr>
        <w:numPr>
          <w:ilvl w:val="0"/>
          <w:numId w:val="13"/>
        </w:numPr>
        <w:rPr>
          <w:rFonts w:ascii="TimokU" w:hAnsi="TimokU" w:cs="Tahoma"/>
          <w:sz w:val="28"/>
          <w:szCs w:val="28"/>
          <w:lang w:val="bg-BG"/>
        </w:rPr>
      </w:pPr>
      <w:r>
        <w:rPr>
          <w:rFonts w:ascii="TimokU" w:hAnsi="TimokU" w:cs="Tahoma"/>
          <w:sz w:val="28"/>
          <w:szCs w:val="28"/>
          <w:lang w:val="bg-BG"/>
        </w:rPr>
        <w:t xml:space="preserve">При поява на взлом или горно/долно аварийно ниво да може да изпраща </w:t>
      </w:r>
      <w:r>
        <w:rPr>
          <w:rFonts w:ascii="TimokU" w:hAnsi="TimokU" w:cs="Tahoma"/>
          <w:sz w:val="28"/>
          <w:szCs w:val="28"/>
        </w:rPr>
        <w:t>SMS</w:t>
      </w:r>
      <w:r>
        <w:rPr>
          <w:rFonts w:ascii="TimokU" w:hAnsi="TimokU" w:cs="Tahoma"/>
          <w:sz w:val="28"/>
          <w:szCs w:val="28"/>
          <w:lang w:val="bg-BG"/>
        </w:rPr>
        <w:t xml:space="preserve"> на зададени </w:t>
      </w:r>
      <w:r>
        <w:rPr>
          <w:rFonts w:ascii="TimokU" w:hAnsi="TimokU" w:cs="Tahoma"/>
          <w:sz w:val="28"/>
          <w:szCs w:val="28"/>
        </w:rPr>
        <w:t xml:space="preserve">GSM </w:t>
      </w:r>
      <w:r>
        <w:rPr>
          <w:rFonts w:ascii="TimokU" w:hAnsi="TimokU" w:cs="Tahoma"/>
          <w:sz w:val="28"/>
          <w:szCs w:val="28"/>
          <w:lang w:val="bg-BG"/>
        </w:rPr>
        <w:t>номера.</w:t>
      </w:r>
    </w:p>
    <w:p w:rsidR="00D049E2" w:rsidRDefault="00D049E2" w:rsidP="00D049E2">
      <w:pPr>
        <w:ind w:left="360"/>
        <w:rPr>
          <w:rFonts w:ascii="TimokU" w:hAnsi="TimokU" w:cs="Tahoma"/>
          <w:sz w:val="28"/>
          <w:szCs w:val="28"/>
          <w:lang w:val="bg-BG"/>
        </w:rPr>
      </w:pPr>
    </w:p>
    <w:sectPr w:rsidR="00D049E2" w:rsidSect="00F51707">
      <w:headerReference w:type="default" r:id="rId7"/>
      <w:pgSz w:w="12240" w:h="15840"/>
      <w:pgMar w:top="142" w:right="474" w:bottom="270" w:left="1170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8E3" w:rsidRDefault="002C18E3">
      <w:r>
        <w:separator/>
      </w:r>
    </w:p>
  </w:endnote>
  <w:endnote w:type="continuationSeparator" w:id="0">
    <w:p w:rsidR="002C18E3" w:rsidRDefault="002C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8E3" w:rsidRDefault="002C18E3">
      <w:r>
        <w:separator/>
      </w:r>
    </w:p>
  </w:footnote>
  <w:footnote w:type="continuationSeparator" w:id="0">
    <w:p w:rsidR="002C18E3" w:rsidRDefault="002C1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049" w:rsidRDefault="00AA3049">
    <w:pPr>
      <w:pStyle w:val="a6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C2491"/>
    <w:multiLevelType w:val="hybridMultilevel"/>
    <w:tmpl w:val="2FF639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45D5D4E"/>
    <w:multiLevelType w:val="hybridMultilevel"/>
    <w:tmpl w:val="0A0843EE"/>
    <w:lvl w:ilvl="0" w:tplc="73CA7BF0">
      <w:start w:val="1"/>
      <w:numFmt w:val="decimal"/>
      <w:lvlText w:val="%1."/>
      <w:lvlJc w:val="left"/>
      <w:pPr>
        <w:tabs>
          <w:tab w:val="num" w:pos="710"/>
        </w:tabs>
        <w:ind w:left="71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52D1BAF"/>
    <w:multiLevelType w:val="hybridMultilevel"/>
    <w:tmpl w:val="B126756E"/>
    <w:lvl w:ilvl="0" w:tplc="73CA7BF0">
      <w:start w:val="1"/>
      <w:numFmt w:val="decimal"/>
      <w:lvlText w:val="%1.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302FB4"/>
    <w:multiLevelType w:val="multilevel"/>
    <w:tmpl w:val="8DBC00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B0844BA"/>
    <w:multiLevelType w:val="multilevel"/>
    <w:tmpl w:val="01440D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2E2A4735"/>
    <w:multiLevelType w:val="hybridMultilevel"/>
    <w:tmpl w:val="DCA09E6A"/>
    <w:lvl w:ilvl="0" w:tplc="CC5ECB74">
      <w:start w:val="1"/>
      <w:numFmt w:val="decimal"/>
      <w:lvlText w:val="%1."/>
      <w:lvlJc w:val="left"/>
      <w:pPr>
        <w:tabs>
          <w:tab w:val="num" w:pos="1497"/>
        </w:tabs>
        <w:ind w:left="1420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401B7F90"/>
    <w:multiLevelType w:val="hybridMultilevel"/>
    <w:tmpl w:val="01440D9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C4B637D"/>
    <w:multiLevelType w:val="hybridMultilevel"/>
    <w:tmpl w:val="F1C24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BC60E0"/>
    <w:multiLevelType w:val="hybridMultilevel"/>
    <w:tmpl w:val="9A063E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E9460B"/>
    <w:multiLevelType w:val="hybridMultilevel"/>
    <w:tmpl w:val="B15248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7D0CCF"/>
    <w:multiLevelType w:val="hybridMultilevel"/>
    <w:tmpl w:val="3078C1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C2659B"/>
    <w:multiLevelType w:val="hybridMultilevel"/>
    <w:tmpl w:val="56AA2B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281E79"/>
    <w:multiLevelType w:val="hybridMultilevel"/>
    <w:tmpl w:val="1E9804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7"/>
  </w:num>
  <w:num w:numId="5">
    <w:abstractNumId w:val="10"/>
  </w:num>
  <w:num w:numId="6">
    <w:abstractNumId w:val="12"/>
  </w:num>
  <w:num w:numId="7">
    <w:abstractNumId w:val="9"/>
  </w:num>
  <w:num w:numId="8">
    <w:abstractNumId w:val="6"/>
  </w:num>
  <w:num w:numId="9">
    <w:abstractNumId w:val="4"/>
  </w:num>
  <w:num w:numId="10">
    <w:abstractNumId w:val="5"/>
  </w:num>
  <w:num w:numId="11">
    <w:abstractNumId w:val="2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F6"/>
    <w:rsid w:val="00010133"/>
    <w:rsid w:val="000201C9"/>
    <w:rsid w:val="00050367"/>
    <w:rsid w:val="0008593D"/>
    <w:rsid w:val="00096BEC"/>
    <w:rsid w:val="00097833"/>
    <w:rsid w:val="000A0F86"/>
    <w:rsid w:val="000C5134"/>
    <w:rsid w:val="00110CF2"/>
    <w:rsid w:val="0014274A"/>
    <w:rsid w:val="00182BF5"/>
    <w:rsid w:val="001E1AFB"/>
    <w:rsid w:val="002659A4"/>
    <w:rsid w:val="00293807"/>
    <w:rsid w:val="002C18E3"/>
    <w:rsid w:val="00333F4A"/>
    <w:rsid w:val="003A2795"/>
    <w:rsid w:val="003A48E4"/>
    <w:rsid w:val="003E1370"/>
    <w:rsid w:val="0040671A"/>
    <w:rsid w:val="0042319B"/>
    <w:rsid w:val="00442243"/>
    <w:rsid w:val="00455A8B"/>
    <w:rsid w:val="00526B35"/>
    <w:rsid w:val="00545517"/>
    <w:rsid w:val="005C6107"/>
    <w:rsid w:val="005F145C"/>
    <w:rsid w:val="005F5C85"/>
    <w:rsid w:val="00650FDA"/>
    <w:rsid w:val="006614FA"/>
    <w:rsid w:val="006867C1"/>
    <w:rsid w:val="0070239F"/>
    <w:rsid w:val="0071171F"/>
    <w:rsid w:val="0075014A"/>
    <w:rsid w:val="00753D01"/>
    <w:rsid w:val="007D355D"/>
    <w:rsid w:val="007D5927"/>
    <w:rsid w:val="008354AC"/>
    <w:rsid w:val="00855F51"/>
    <w:rsid w:val="00856F11"/>
    <w:rsid w:val="00863F99"/>
    <w:rsid w:val="008D0B91"/>
    <w:rsid w:val="008D2EC0"/>
    <w:rsid w:val="008E0A00"/>
    <w:rsid w:val="0094716E"/>
    <w:rsid w:val="009B2CAA"/>
    <w:rsid w:val="00A12128"/>
    <w:rsid w:val="00A530EF"/>
    <w:rsid w:val="00A76B5C"/>
    <w:rsid w:val="00A9015A"/>
    <w:rsid w:val="00A95BB9"/>
    <w:rsid w:val="00AA3049"/>
    <w:rsid w:val="00AB38D3"/>
    <w:rsid w:val="00AE3AC4"/>
    <w:rsid w:val="00BA6043"/>
    <w:rsid w:val="00C34D2D"/>
    <w:rsid w:val="00C616D3"/>
    <w:rsid w:val="00C647D4"/>
    <w:rsid w:val="00D049E2"/>
    <w:rsid w:val="00D651F6"/>
    <w:rsid w:val="00D724A0"/>
    <w:rsid w:val="00D9498D"/>
    <w:rsid w:val="00DA0EA7"/>
    <w:rsid w:val="00DB14AD"/>
    <w:rsid w:val="00DE0D8C"/>
    <w:rsid w:val="00E24957"/>
    <w:rsid w:val="00E43898"/>
    <w:rsid w:val="00E5085B"/>
    <w:rsid w:val="00EE5605"/>
    <w:rsid w:val="00F109D0"/>
    <w:rsid w:val="00F51707"/>
    <w:rsid w:val="00F5683E"/>
    <w:rsid w:val="00F6582D"/>
    <w:rsid w:val="00FE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AAA29C"/>
  <w15:chartTrackingRefBased/>
  <w15:docId w15:val="{F177A174-F37A-435B-814B-21D7C535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8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okU" w:hAnsi="TimokU" w:cs="Tahoma"/>
      <w:sz w:val="28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36"/>
      <w:u w:val="single"/>
      <w:lang w:val="bg-BG"/>
    </w:rPr>
  </w:style>
  <w:style w:type="paragraph" w:styleId="a4">
    <w:name w:val="Body Text"/>
    <w:basedOn w:val="a"/>
    <w:rPr>
      <w:sz w:val="24"/>
      <w:lang w:val="bg-BG"/>
    </w:rPr>
  </w:style>
  <w:style w:type="paragraph" w:styleId="20">
    <w:name w:val="Body Text 2"/>
    <w:basedOn w:val="a"/>
    <w:rPr>
      <w:sz w:val="28"/>
    </w:rPr>
  </w:style>
  <w:style w:type="paragraph" w:styleId="a5">
    <w:name w:val="Subtitle"/>
    <w:basedOn w:val="a"/>
    <w:qFormat/>
    <w:pPr>
      <w:jc w:val="center"/>
    </w:pPr>
    <w:rPr>
      <w:sz w:val="28"/>
      <w:u w:val="single"/>
      <w:lang w:val="bg-BG"/>
    </w:rPr>
  </w:style>
  <w:style w:type="paragraph" w:styleId="a6">
    <w:name w:val="header"/>
    <w:basedOn w:val="a"/>
    <w:pPr>
      <w:tabs>
        <w:tab w:val="center" w:pos="4320"/>
        <w:tab w:val="right" w:pos="8640"/>
      </w:tabs>
    </w:pPr>
  </w:style>
  <w:style w:type="paragraph" w:styleId="a7">
    <w:name w:val="footer"/>
    <w:basedOn w:val="a"/>
    <w:pPr>
      <w:tabs>
        <w:tab w:val="center" w:pos="4320"/>
        <w:tab w:val="right" w:pos="8640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855F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“Водоснабдяване и канализация Русе” ООД</vt:lpstr>
      <vt:lpstr>“Водоснабдяване и канализация Русе” ООД</vt:lpstr>
    </vt:vector>
  </TitlesOfParts>
  <Company>Vik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“Водоснабдяване и канализация Русе” ООД</dc:title>
  <dc:subject/>
  <dc:creator>66</dc:creator>
  <cp:keywords/>
  <cp:lastModifiedBy>Rumen Yordanov</cp:lastModifiedBy>
  <cp:revision>3</cp:revision>
  <cp:lastPrinted>2009-12-02T13:52:00Z</cp:lastPrinted>
  <dcterms:created xsi:type="dcterms:W3CDTF">2026-04-16T07:54:00Z</dcterms:created>
  <dcterms:modified xsi:type="dcterms:W3CDTF">2026-04-16T07:55:00Z</dcterms:modified>
</cp:coreProperties>
</file>