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500" w:rsidRDefault="00B60500" w:rsidP="003837C3">
      <w:pPr>
        <w:spacing w:after="0" w:line="240" w:lineRule="auto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B60500">
        <w:rPr>
          <w:rFonts w:ascii="Times New Roman" w:hAnsi="Times New Roman" w:cs="Times New Roman"/>
          <w:b/>
          <w:bCs/>
          <w:sz w:val="36"/>
          <w:szCs w:val="36"/>
          <w:shd w:val="clear" w:color="auto" w:fill="FFFFFF"/>
        </w:rPr>
        <w:t>Вниманието</w:t>
      </w:r>
      <w:r w:rsidRPr="00B60500">
        <w:rPr>
          <w:rFonts w:ascii="Times New Roman" w:hAnsi="Times New Roman" w:cs="Times New Roman"/>
          <w:sz w:val="36"/>
          <w:szCs w:val="36"/>
          <w:shd w:val="clear" w:color="auto" w:fill="FFFFFF"/>
        </w:rPr>
        <w:t> </w:t>
      </w:r>
    </w:p>
    <w:p w:rsidR="00243B99" w:rsidRDefault="00243B99" w:rsidP="003837C3">
      <w:pPr>
        <w:spacing w:after="0" w:line="240" w:lineRule="auto"/>
        <w:rPr>
          <w:rFonts w:ascii="Times New Roman" w:hAnsi="Times New Roman" w:cs="Times New Roman"/>
          <w:sz w:val="36"/>
          <w:szCs w:val="36"/>
          <w:shd w:val="clear" w:color="auto" w:fill="FFFFFF"/>
        </w:rPr>
      </w:pPr>
    </w:p>
    <w:p w:rsidR="00AB18F8" w:rsidRDefault="00AB18F8" w:rsidP="003837C3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</w:p>
    <w:p w:rsidR="001E1E78" w:rsidRPr="00FE344A" w:rsidRDefault="001E1E78" w:rsidP="001E1E78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1E1E78" w:rsidRPr="00FE344A" w:rsidRDefault="00243B99" w:rsidP="001E1E78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  <w:r>
        <w:rPr>
          <w:noProof/>
          <w:lang w:eastAsia="bg-BG"/>
        </w:rPr>
        <w:drawing>
          <wp:inline distT="0" distB="0" distL="0" distR="0" wp14:anchorId="72122AED" wp14:editId="3E05C8A0">
            <wp:extent cx="5411263" cy="3043123"/>
            <wp:effectExtent l="0" t="0" r="0" b="5080"/>
            <wp:docPr id="6" name="Картина 6" descr="Социалните мрежи, а не видеоигрите, водят до дефицит на вниманието при  младежи | Днев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оциалните мрежи, а не видеоигрите, водят до дефицит на вниманието при  младежи | Дневник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5076" cy="3084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B99" w:rsidRDefault="00243B99" w:rsidP="00243B99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</w:p>
    <w:p w:rsidR="00243B99" w:rsidRDefault="00243B99" w:rsidP="00243B99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</w:p>
    <w:p w:rsidR="001E1E78" w:rsidRPr="00FB6D3E" w:rsidRDefault="001E1E78" w:rsidP="00243B99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FB6D3E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Съдържание</w:t>
      </w:r>
    </w:p>
    <w:p w:rsidR="001E1E78" w:rsidRPr="00AA793E" w:rsidRDefault="001E1E78" w:rsidP="00002943">
      <w:pPr>
        <w:pStyle w:val="a4"/>
        <w:numPr>
          <w:ilvl w:val="0"/>
          <w:numId w:val="47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Общо описание. </w:t>
      </w:r>
    </w:p>
    <w:p w:rsidR="001E1E78" w:rsidRDefault="001E1E78" w:rsidP="00002943">
      <w:pPr>
        <w:pStyle w:val="a4"/>
        <w:numPr>
          <w:ilvl w:val="0"/>
          <w:numId w:val="48"/>
        </w:num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1E1E7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Определение.</w:t>
      </w:r>
    </w:p>
    <w:p w:rsidR="001E1E78" w:rsidRPr="00076B6D" w:rsidRDefault="001E1E78" w:rsidP="00002943">
      <w:pPr>
        <w:pStyle w:val="a4"/>
        <w:numPr>
          <w:ilvl w:val="0"/>
          <w:numId w:val="48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76B6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Вниманието и свързаната с него мозъчна дейност.</w:t>
      </w:r>
    </w:p>
    <w:p w:rsidR="001E1E78" w:rsidRPr="00076B6D" w:rsidRDefault="00C236C8" w:rsidP="00002943">
      <w:pPr>
        <w:pStyle w:val="a4"/>
        <w:numPr>
          <w:ilvl w:val="0"/>
          <w:numId w:val="48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Основни термини</w:t>
      </w:r>
      <w:r w:rsidR="001E1E78" w:rsidRPr="00076B6D">
        <w:rPr>
          <w:rFonts w:ascii="Times New Roman" w:hAnsi="Times New Roman" w:cs="Times New Roman"/>
          <w:b/>
          <w:sz w:val="28"/>
          <w:szCs w:val="28"/>
        </w:rPr>
        <w:t>.</w:t>
      </w:r>
    </w:p>
    <w:p w:rsidR="001E1E78" w:rsidRPr="001E1E78" w:rsidRDefault="001E1E78" w:rsidP="00243B99">
      <w:pPr>
        <w:pStyle w:val="a4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1E1E78" w:rsidRPr="00AA793E" w:rsidRDefault="001E1E78" w:rsidP="00002943">
      <w:pPr>
        <w:pStyle w:val="a4"/>
        <w:numPr>
          <w:ilvl w:val="0"/>
          <w:numId w:val="47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AA793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Въпроси към ИИ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за вниманието.</w:t>
      </w:r>
    </w:p>
    <w:p w:rsidR="00F5044D" w:rsidRPr="00F5044D" w:rsidRDefault="00F5044D" w:rsidP="00002943">
      <w:pPr>
        <w:pStyle w:val="a4"/>
        <w:numPr>
          <w:ilvl w:val="0"/>
          <w:numId w:val="49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F5044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 вниманието се превръща в приходи?</w:t>
      </w:r>
    </w:p>
    <w:p w:rsidR="00F5044D" w:rsidRDefault="00F5044D" w:rsidP="00002943">
      <w:pPr>
        <w:pStyle w:val="a4"/>
        <w:numPr>
          <w:ilvl w:val="0"/>
          <w:numId w:val="49"/>
        </w:num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6A312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Какво е експлоатацията на вниманието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?</w:t>
      </w:r>
    </w:p>
    <w:p w:rsidR="00F5044D" w:rsidRPr="00551C6A" w:rsidRDefault="00F5044D" w:rsidP="00002943">
      <w:pPr>
        <w:pStyle w:val="a4"/>
        <w:numPr>
          <w:ilvl w:val="0"/>
          <w:numId w:val="49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Кои са най-големите пазари на вниманието?</w:t>
      </w:r>
    </w:p>
    <w:p w:rsidR="00F5044D" w:rsidRPr="00DB2E7A" w:rsidRDefault="00F5044D" w:rsidP="00002943">
      <w:pPr>
        <w:pStyle w:val="a4"/>
        <w:numPr>
          <w:ilvl w:val="0"/>
          <w:numId w:val="49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DB2E7A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Каква е връзката между признанието и вниманието?</w:t>
      </w:r>
    </w:p>
    <w:p w:rsidR="00F5044D" w:rsidRPr="00C46688" w:rsidRDefault="00F5044D" w:rsidP="00002943">
      <w:pPr>
        <w:pStyle w:val="a4"/>
        <w:numPr>
          <w:ilvl w:val="0"/>
          <w:numId w:val="49"/>
        </w:num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C4668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Защо социалните мрежи са толкова ценни?</w:t>
      </w:r>
    </w:p>
    <w:p w:rsidR="00F5044D" w:rsidRDefault="00F5044D" w:rsidP="00002943">
      <w:pPr>
        <w:pStyle w:val="a4"/>
        <w:numPr>
          <w:ilvl w:val="0"/>
          <w:numId w:val="49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5D4A62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 алгоритмите създават „информационни балони“?</w:t>
      </w:r>
    </w:p>
    <w:p w:rsidR="00F5044D" w:rsidRPr="00C502C5" w:rsidRDefault="00F5044D" w:rsidP="00002943">
      <w:pPr>
        <w:pStyle w:val="a4"/>
        <w:numPr>
          <w:ilvl w:val="0"/>
          <w:numId w:val="49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502C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 се изграждат здравословни дигитални навици</w:t>
      </w:r>
      <w:r w:rsidRPr="00C502C5">
        <w:rPr>
          <w:rFonts w:ascii="Times New Roman" w:eastAsia="Times New Roman" w:hAnsi="Times New Roman" w:cs="Times New Roman"/>
          <w:sz w:val="28"/>
          <w:szCs w:val="28"/>
          <w:lang w:eastAsia="bg-BG"/>
        </w:rPr>
        <w:t>?</w:t>
      </w:r>
    </w:p>
    <w:p w:rsidR="00F5044D" w:rsidRDefault="00F5044D" w:rsidP="00002943">
      <w:pPr>
        <w:pStyle w:val="a4"/>
        <w:numPr>
          <w:ilvl w:val="0"/>
          <w:numId w:val="49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0A6FB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Как ще изглежда икономиката на вниманието в ерата на автономните </w:t>
      </w:r>
    </w:p>
    <w:p w:rsidR="00F5044D" w:rsidRPr="000A6FB7" w:rsidRDefault="00F5044D" w:rsidP="00243B9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0A6FB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ИИ агенти?</w:t>
      </w:r>
    </w:p>
    <w:p w:rsidR="001E1E78" w:rsidRPr="001E0084" w:rsidRDefault="001E1E78" w:rsidP="00243B99">
      <w:pPr>
        <w:pStyle w:val="a4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1E1E78" w:rsidRPr="00C46688" w:rsidRDefault="001E1E78" w:rsidP="003837C3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</w:p>
    <w:p w:rsidR="00AB18F8" w:rsidRDefault="00AB18F8" w:rsidP="00002943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Общо описание.</w:t>
      </w:r>
    </w:p>
    <w:p w:rsidR="00C46688" w:rsidRPr="00C46688" w:rsidRDefault="00C46688" w:rsidP="00C46688">
      <w:pPr>
        <w:pStyle w:val="a4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</w:p>
    <w:p w:rsidR="00AB18F8" w:rsidRPr="00076B6D" w:rsidRDefault="00AB18F8" w:rsidP="00002943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076B6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Определение.</w:t>
      </w:r>
    </w:p>
    <w:p w:rsidR="000242E2" w:rsidRPr="003837C3" w:rsidRDefault="000242E2" w:rsidP="003837C3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37C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Вниманието</w:t>
      </w:r>
      <w:r w:rsidRPr="003837C3">
        <w:rPr>
          <w:rFonts w:ascii="Times New Roman" w:hAnsi="Times New Roman" w:cs="Times New Roman"/>
          <w:sz w:val="28"/>
          <w:szCs w:val="28"/>
          <w:shd w:val="clear" w:color="auto" w:fill="FFFFFF"/>
        </w:rPr>
        <w:t> е съсредоточеност на </w:t>
      </w:r>
      <w:r w:rsidRPr="00656CDC">
        <w:rPr>
          <w:rFonts w:ascii="Times New Roman" w:hAnsi="Times New Roman" w:cs="Times New Roman"/>
          <w:sz w:val="28"/>
          <w:szCs w:val="28"/>
          <w:shd w:val="clear" w:color="auto" w:fill="FFFFFF"/>
        </w:rPr>
        <w:t>съзнанието</w:t>
      </w:r>
      <w:r w:rsidRPr="003837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върху определен обект. </w:t>
      </w:r>
    </w:p>
    <w:p w:rsidR="000242E2" w:rsidRPr="003837C3" w:rsidRDefault="000242E2" w:rsidP="003837C3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37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 внимаваме, означава в известен смисъл да се затворим за външния свят, за да се насочим към това, което ни интересува. </w:t>
      </w:r>
    </w:p>
    <w:p w:rsidR="000242E2" w:rsidRDefault="000242E2" w:rsidP="003837C3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37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Вниманието </w:t>
      </w:r>
      <w:r w:rsidR="00C236C8">
        <w:rPr>
          <w:rFonts w:ascii="Times New Roman" w:hAnsi="Times New Roman" w:cs="Times New Roman"/>
          <w:sz w:val="28"/>
          <w:szCs w:val="28"/>
          <w:shd w:val="clear" w:color="auto" w:fill="FFFFFF"/>
        </w:rPr>
        <w:t>се дели на</w:t>
      </w:r>
      <w:r w:rsidRPr="003837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две големи категории: </w:t>
      </w:r>
    </w:p>
    <w:p w:rsidR="00076B6D" w:rsidRPr="00076B6D" w:rsidRDefault="00076B6D" w:rsidP="003837C3">
      <w:pPr>
        <w:spacing w:after="0" w:line="240" w:lineRule="auto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0242E2" w:rsidRDefault="000242E2" w:rsidP="00002943">
      <w:pPr>
        <w:pStyle w:val="a4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6B6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Волево внимание</w:t>
      </w:r>
      <w:r w:rsidRPr="00076B6D">
        <w:rPr>
          <w:rFonts w:ascii="Times New Roman" w:hAnsi="Times New Roman" w:cs="Times New Roman"/>
          <w:sz w:val="28"/>
          <w:szCs w:val="28"/>
          <w:shd w:val="clear" w:color="auto" w:fill="FFFFFF"/>
        </w:rPr>
        <w:t>, което зависи от индивида и неговата мотивация</w:t>
      </w:r>
      <w:r w:rsidRPr="00076B6D">
        <w:rPr>
          <w:rFonts w:ascii="Times New Roman" w:hAnsi="Times New Roman" w:cs="Times New Roman"/>
          <w:sz w:val="28"/>
          <w:szCs w:val="28"/>
        </w:rPr>
        <w:t>.</w:t>
      </w:r>
    </w:p>
    <w:p w:rsidR="00076B6D" w:rsidRPr="00076B6D" w:rsidRDefault="00076B6D" w:rsidP="00076B6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56CDC" w:rsidRDefault="000242E2" w:rsidP="00002943">
      <w:pPr>
        <w:pStyle w:val="a4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6B6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Неволево внимание</w:t>
      </w:r>
      <w:r w:rsidRPr="00076B6D">
        <w:rPr>
          <w:rFonts w:ascii="Times New Roman" w:hAnsi="Times New Roman" w:cs="Times New Roman"/>
          <w:sz w:val="28"/>
          <w:szCs w:val="28"/>
          <w:shd w:val="clear" w:color="auto" w:fill="FFFFFF"/>
        </w:rPr>
        <w:t>, привличано от външната среда</w:t>
      </w:r>
      <w:r w:rsidR="00656CDC" w:rsidRPr="00076B6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76B6D" w:rsidRPr="00076B6D" w:rsidRDefault="00076B6D" w:rsidP="00076B6D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76B6D" w:rsidRPr="00076B6D" w:rsidRDefault="00076B6D" w:rsidP="00002943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76B6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Вниманието и свързаната с него мозъчна дейност.</w:t>
      </w:r>
    </w:p>
    <w:p w:rsidR="004D00C5" w:rsidRPr="00C46688" w:rsidRDefault="004D00C5" w:rsidP="003837C3">
      <w:pPr>
        <w:spacing w:after="0" w:line="240" w:lineRule="auto"/>
        <w:rPr>
          <w:rFonts w:ascii="Times New Roman" w:hAnsi="Times New Roman" w:cs="Times New Roman"/>
          <w:b/>
          <w:sz w:val="16"/>
          <w:szCs w:val="16"/>
          <w:shd w:val="clear" w:color="auto" w:fill="FFFFFF"/>
        </w:rPr>
      </w:pPr>
    </w:p>
    <w:p w:rsidR="00AB18F8" w:rsidRPr="00AB18F8" w:rsidRDefault="00E25879" w:rsidP="00002943">
      <w:pPr>
        <w:pStyle w:val="a4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8F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 мозъкът изби</w:t>
      </w:r>
      <w:r w:rsidR="00AB18F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ра на какво да обърне внимание?</w:t>
      </w:r>
    </w:p>
    <w:p w:rsidR="00AA770D" w:rsidRPr="00AB18F8" w:rsidRDefault="00656CDC" w:rsidP="00AB18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18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Мозъкът </w:t>
      </w:r>
      <w:r w:rsidR="00E25879" w:rsidRPr="00AB18F8">
        <w:rPr>
          <w:rFonts w:ascii="Times New Roman" w:eastAsia="Times New Roman" w:hAnsi="Times New Roman" w:cs="Times New Roman"/>
          <w:sz w:val="28"/>
          <w:szCs w:val="28"/>
          <w:lang w:eastAsia="bg-BG"/>
        </w:rPr>
        <w:t>непрекъснато о</w:t>
      </w:r>
      <w:r w:rsidR="00C236C8">
        <w:rPr>
          <w:rFonts w:ascii="Times New Roman" w:eastAsia="Times New Roman" w:hAnsi="Times New Roman" w:cs="Times New Roman"/>
          <w:sz w:val="28"/>
          <w:szCs w:val="28"/>
          <w:lang w:eastAsia="bg-BG"/>
        </w:rPr>
        <w:t>бработва</w:t>
      </w:r>
      <w:r w:rsidR="00E25879" w:rsidRPr="00AB18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огромен поток от информация и определя кое е най-важно </w:t>
      </w:r>
      <w:r w:rsidR="00E25879" w:rsidRPr="00AB18F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за </w:t>
      </w:r>
      <w:r w:rsidR="00E25879" w:rsidRPr="00AB18F8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оцеляването, целите и текущите потребности на човека</w:t>
      </w:r>
      <w:r w:rsidR="00E25879" w:rsidRPr="00AB18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Този процес е комбинация от автоматични реакции и съзнателен контрол.</w:t>
      </w:r>
    </w:p>
    <w:p w:rsidR="00E25879" w:rsidRPr="003837C3" w:rsidRDefault="00656CDC" w:rsidP="003837C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Съществуват д</w:t>
      </w:r>
      <w:r w:rsidR="00E25879" w:rsidRPr="003837C3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ва начина, по които вниманието се насочва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:</w:t>
      </w:r>
    </w:p>
    <w:p w:rsidR="00E25879" w:rsidRPr="00AB18F8" w:rsidRDefault="00E25879" w:rsidP="00002943">
      <w:pPr>
        <w:pStyle w:val="a4"/>
        <w:numPr>
          <w:ilvl w:val="0"/>
          <w:numId w:val="8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B18F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Автоматично (отдолу нагоре)</w:t>
      </w:r>
      <w:r w:rsidR="00656CDC" w:rsidRPr="00AB18F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Тук вниманието се привлича от самите стимули, без съзнателно решение.</w:t>
      </w:r>
    </w:p>
    <w:p w:rsidR="00AA770D" w:rsidRPr="00C236C8" w:rsidRDefault="00AA770D" w:rsidP="00AA770D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Най-силно привличат вниманието: </w:t>
      </w:r>
      <w:r w:rsidRPr="00C236C8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силни звуци; ярки цветове; внезапно движение;</w:t>
      </w:r>
    </w:p>
    <w:p w:rsidR="00E25879" w:rsidRPr="00C236C8" w:rsidRDefault="00AA770D" w:rsidP="00AA770D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C236C8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необичайни събития; опасност; човешки лица; емоционално съдържание; </w:t>
      </w:r>
      <w:r w:rsidR="00E25879" w:rsidRPr="00C236C8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новост.</w:t>
      </w:r>
    </w:p>
    <w:p w:rsidR="00E25879" w:rsidRPr="00AB18F8" w:rsidRDefault="00AA770D" w:rsidP="00002943">
      <w:pPr>
        <w:pStyle w:val="a4"/>
        <w:numPr>
          <w:ilvl w:val="0"/>
          <w:numId w:val="8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B18F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Съзнателно (отгоре надолу</w:t>
      </w:r>
      <w:r w:rsidR="00E25879" w:rsidRPr="00AB18F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)</w:t>
      </w:r>
      <w:r w:rsidRPr="00AB18F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Тук човек сам решава върху какво да се концентрира.</w:t>
      </w:r>
    </w:p>
    <w:p w:rsidR="00E25879" w:rsidRPr="003837C3" w:rsidRDefault="00AA770D" w:rsidP="00AA77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Това зависи от: </w:t>
      </w:r>
      <w:r w:rsidRPr="00C236C8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поставените цели; мотивацията; знанията; опита; </w:t>
      </w:r>
      <w:r w:rsidR="00E25879" w:rsidRPr="00C236C8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волята</w:t>
      </w:r>
      <w:r w:rsidRPr="00C236C8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 и др</w:t>
      </w:r>
      <w:r w:rsidR="00E25879" w:rsidRPr="00C236C8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</w:t>
      </w:r>
    </w:p>
    <w:p w:rsidR="00E25879" w:rsidRPr="00C46688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25879" w:rsidRPr="00AB18F8" w:rsidRDefault="00E25879" w:rsidP="00002943">
      <w:pPr>
        <w:pStyle w:val="a4"/>
        <w:numPr>
          <w:ilvl w:val="0"/>
          <w:numId w:val="7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AB18F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Какви критерии използва мозъкът?</w:t>
      </w:r>
    </w:p>
    <w:p w:rsidR="00E25879" w:rsidRPr="00AB18F8" w:rsidRDefault="00E25879" w:rsidP="00002943">
      <w:pPr>
        <w:pStyle w:val="a4"/>
        <w:numPr>
          <w:ilvl w:val="0"/>
          <w:numId w:val="8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B18F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Опасност</w:t>
      </w:r>
      <w:r w:rsidR="00AA770D" w:rsidRPr="00AB18F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E25879" w:rsidRPr="003837C3" w:rsidRDefault="00AA770D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Първият въпрос на мозъка е: </w:t>
      </w:r>
      <w:r w:rsidR="00E25879" w:rsidRPr="003837C3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"Има ли заплаха?"</w:t>
      </w:r>
    </w:p>
    <w:p w:rsidR="00E25879" w:rsidRPr="003837C3" w:rsidRDefault="00AA770D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Затова лесно забелязваме:</w:t>
      </w:r>
      <w:r w:rsidRPr="00C236C8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 пожар; силен вик; </w:t>
      </w:r>
      <w:r w:rsidR="00E25879" w:rsidRPr="00C236C8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внезапно движен</w:t>
      </w:r>
      <w:r w:rsidRPr="00C236C8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ие; </w:t>
      </w:r>
      <w:r w:rsidR="00E25879" w:rsidRPr="00C236C8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агресивно поведение</w:t>
      </w:r>
      <w:r w:rsidRPr="00C236C8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 и др. </w:t>
      </w:r>
      <w:r w:rsidR="00E25879"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 е наследен механизъм за оцеляване.</w:t>
      </w:r>
    </w:p>
    <w:p w:rsidR="00E25879" w:rsidRPr="00AB18F8" w:rsidRDefault="00E25879" w:rsidP="00002943">
      <w:pPr>
        <w:pStyle w:val="a4"/>
        <w:numPr>
          <w:ilvl w:val="0"/>
          <w:numId w:val="8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B18F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Новост</w:t>
      </w:r>
      <w:r w:rsidR="00AA770D" w:rsidRPr="00AB18F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Мозъкът постоянно търси нещо различно.</w:t>
      </w:r>
    </w:p>
    <w:p w:rsidR="00E25879" w:rsidRPr="003837C3" w:rsidRDefault="00AA770D" w:rsidP="00AA77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Например: </w:t>
      </w:r>
      <w:r w:rsidRPr="00C236C8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нова реклама; непозната дума; необичаен човек; </w:t>
      </w:r>
      <w:r w:rsidR="00E25879" w:rsidRPr="00C236C8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нестандартен дизайн.</w:t>
      </w:r>
    </w:p>
    <w:p w:rsidR="00E25879" w:rsidRPr="00AB18F8" w:rsidRDefault="00E25879" w:rsidP="00002943">
      <w:pPr>
        <w:pStyle w:val="a4"/>
        <w:numPr>
          <w:ilvl w:val="0"/>
          <w:numId w:val="8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B18F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Емоции</w:t>
      </w:r>
      <w:r w:rsidR="00AA770D" w:rsidRPr="00AB18F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Колкото по-силна емоция предизвиква нещо, толкова по-лесно привлича вниманието.</w:t>
      </w:r>
    </w:p>
    <w:p w:rsidR="00E25879" w:rsidRPr="003837C3" w:rsidRDefault="00AA770D" w:rsidP="00AA77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Най-силно действат: </w:t>
      </w:r>
      <w:r w:rsidRPr="00C236C8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страх; радост; любопитство; гняв; </w:t>
      </w:r>
      <w:r w:rsidR="00E25879" w:rsidRPr="00C236C8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изненада</w:t>
      </w:r>
      <w:r w:rsidRPr="00C236C8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 и др</w:t>
      </w:r>
      <w:r w:rsidR="00E25879" w:rsidRPr="00C236C8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</w:t>
      </w:r>
    </w:p>
    <w:p w:rsidR="00E25879" w:rsidRPr="00AB18F8" w:rsidRDefault="00E25879" w:rsidP="00002943">
      <w:pPr>
        <w:pStyle w:val="a4"/>
        <w:numPr>
          <w:ilvl w:val="0"/>
          <w:numId w:val="8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B18F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Лични цели</w:t>
      </w:r>
      <w:r w:rsidR="00AA770D" w:rsidRPr="00AB18F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Мозъкът предпочита информация, свързана с текущите ни цели.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Например:</w:t>
      </w:r>
    </w:p>
    <w:p w:rsidR="00E25879" w:rsidRPr="003837C3" w:rsidRDefault="00E25879" w:rsidP="00002943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ако си купувате автомобил, започвате да забелязвате същия модел навсякъде;</w:t>
      </w:r>
    </w:p>
    <w:p w:rsidR="00E25879" w:rsidRPr="003837C3" w:rsidRDefault="00E25879" w:rsidP="00002943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ако очаквате телефонно обаждане, чувате всеки звук, наподобяващ известие.</w:t>
      </w:r>
    </w:p>
    <w:p w:rsidR="00E25879" w:rsidRPr="00AB18F8" w:rsidRDefault="00E25879" w:rsidP="00002943">
      <w:pPr>
        <w:pStyle w:val="a4"/>
        <w:numPr>
          <w:ilvl w:val="0"/>
          <w:numId w:val="8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B18F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Личен интерес</w:t>
      </w:r>
      <w:r w:rsidR="00AA770D" w:rsidRPr="00AB18F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Хората забелязват по-лесно това, което ги интересува.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Любителят на музиката ще чуе детайли, които други пропускат.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Архитектът ще види особености на сградата, които туристът няма да забележи.</w:t>
      </w:r>
    </w:p>
    <w:p w:rsidR="00E25879" w:rsidRPr="00AB18F8" w:rsidRDefault="00E25879" w:rsidP="00002943">
      <w:pPr>
        <w:pStyle w:val="a4"/>
        <w:numPr>
          <w:ilvl w:val="0"/>
          <w:numId w:val="8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B18F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Очаквания</w:t>
      </w:r>
      <w:r w:rsidR="00AA770D" w:rsidRPr="00AB18F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Мозъкът постоянно прави прогнози.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Ако очаквате приятел на гарата, ще забелязвате лица, които приличат на него.</w:t>
      </w:r>
    </w:p>
    <w:p w:rsidR="00E25879" w:rsidRPr="00AB18F8" w:rsidRDefault="00E25879" w:rsidP="00002943">
      <w:pPr>
        <w:pStyle w:val="a4"/>
        <w:numPr>
          <w:ilvl w:val="0"/>
          <w:numId w:val="8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B18F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Награда</w:t>
      </w:r>
      <w:r w:rsidR="00AA770D" w:rsidRPr="00AB18F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Мозъкът обича всичко, което обещава удоволствие.</w:t>
      </w:r>
    </w:p>
    <w:p w:rsidR="00E25879" w:rsidRPr="003837C3" w:rsidRDefault="00AA770D" w:rsidP="00AA77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Това включва: </w:t>
      </w:r>
      <w:r w:rsidRPr="00C236C8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социално одобрение; новини; награди; пари; успех; </w:t>
      </w:r>
      <w:r w:rsidR="00E25879" w:rsidRPr="00C236C8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похвала</w:t>
      </w:r>
      <w:r w:rsidRPr="00C236C8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 и др</w:t>
      </w:r>
      <w:r w:rsidR="00E25879" w:rsidRPr="00C236C8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Социалните мрежи използват именно този механизъм.</w:t>
      </w:r>
    </w:p>
    <w:p w:rsidR="00E25879" w:rsidRPr="00AB18F8" w:rsidRDefault="00E25879" w:rsidP="00002943">
      <w:pPr>
        <w:pStyle w:val="a4"/>
        <w:numPr>
          <w:ilvl w:val="0"/>
          <w:numId w:val="8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B18F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Повторение</w:t>
      </w:r>
      <w:r w:rsidR="00AA770D" w:rsidRPr="00AB18F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Често срещаните стимули започват да се разпознават по-бързо.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Затова лог</w:t>
      </w:r>
      <w:r w:rsidR="00AA770D">
        <w:rPr>
          <w:rFonts w:ascii="Times New Roman" w:eastAsia="Times New Roman" w:hAnsi="Times New Roman" w:cs="Times New Roman"/>
          <w:sz w:val="28"/>
          <w:szCs w:val="28"/>
          <w:lang w:eastAsia="bg-BG"/>
        </w:rPr>
        <w:t>ото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известн</w:t>
      </w:r>
      <w:r w:rsidR="00AA770D">
        <w:rPr>
          <w:rFonts w:ascii="Times New Roman" w:eastAsia="Times New Roman" w:hAnsi="Times New Roman" w:cs="Times New Roman"/>
          <w:sz w:val="28"/>
          <w:szCs w:val="28"/>
          <w:lang w:eastAsia="bg-BG"/>
        </w:rPr>
        <w:t>а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марк</w:t>
      </w:r>
      <w:r w:rsidR="00AA770D">
        <w:rPr>
          <w:rFonts w:ascii="Times New Roman" w:eastAsia="Times New Roman" w:hAnsi="Times New Roman" w:cs="Times New Roman"/>
          <w:sz w:val="28"/>
          <w:szCs w:val="28"/>
          <w:lang w:eastAsia="bg-BG"/>
        </w:rPr>
        <w:t>а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AA770D"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привличат вниманието 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веднага.</w:t>
      </w:r>
    </w:p>
    <w:p w:rsidR="00E25879" w:rsidRPr="00C46688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25879" w:rsidRPr="00AB18F8" w:rsidRDefault="00E25879" w:rsidP="00002943">
      <w:pPr>
        <w:pStyle w:val="a4"/>
        <w:numPr>
          <w:ilvl w:val="0"/>
          <w:numId w:val="7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AB18F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Ограничения на вниманието</w:t>
      </w:r>
      <w:r w:rsidR="007A75B6" w:rsidRPr="00AB18F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Макар често да говорим за „мултитаскинг“, изследванията показват, че мозъкът обикновено </w:t>
      </w:r>
      <w:r w:rsidRPr="007A75B6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не извършва две сложни умствени задачи едновременно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, а бързо превключва между тях. Това превключване има цена – увеличава вероятността от грешки, забавя изпълнението и изисква допълнителни умствени ресурси.</w:t>
      </w:r>
    </w:p>
    <w:p w:rsidR="00AB18F8" w:rsidRDefault="00AB18F8" w:rsidP="00AB18F8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37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Концентрацията на вниманието бързо спада при еднообразни трудови задачи. </w:t>
      </w:r>
    </w:p>
    <w:p w:rsidR="00E25879" w:rsidRPr="00C46688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25879" w:rsidRPr="00AB18F8" w:rsidRDefault="00AB18F8" w:rsidP="00002943">
      <w:pPr>
        <w:pStyle w:val="a4"/>
        <w:numPr>
          <w:ilvl w:val="0"/>
          <w:numId w:val="7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="00E25879" w:rsidRPr="00AB18F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Обобщение</w:t>
      </w:r>
      <w:r w:rsidR="007A75B6" w:rsidRPr="00AB18F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7A75B6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Мозъкът избира на какво да обърне внимание чрез непрекъсната оценка на значимостта на информацията. </w:t>
      </w:r>
    </w:p>
    <w:p w:rsidR="00E25879" w:rsidRPr="00C236C8" w:rsidRDefault="00E25879" w:rsidP="007A75B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Най-голям приоритет</w:t>
      </w:r>
      <w:r w:rsidR="007A75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получават стимулите, които са: </w:t>
      </w:r>
      <w:r w:rsidRPr="00C236C8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важни за оцеляването;</w:t>
      </w:r>
    </w:p>
    <w:p w:rsidR="00E25879" w:rsidRPr="00C236C8" w:rsidRDefault="007A75B6" w:rsidP="007A75B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 w:rsidRPr="00C236C8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нови и необичайни; емоционално заредени; </w:t>
      </w:r>
      <w:r w:rsidR="00E25879" w:rsidRPr="00C236C8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свързани</w:t>
      </w:r>
      <w:r w:rsidRPr="00C236C8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 с текущите цели; </w:t>
      </w:r>
      <w:r w:rsidR="00E25879" w:rsidRPr="00C236C8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съобра</w:t>
      </w:r>
      <w:r w:rsidRPr="00C236C8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зени с личните интереси и опит и </w:t>
      </w:r>
      <w:r w:rsidR="00E25879" w:rsidRPr="00C236C8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обещават награда или удовлетворение.</w:t>
      </w:r>
    </w:p>
    <w:p w:rsidR="00E25879" w:rsidRDefault="006A597C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В</w:t>
      </w:r>
      <w:r w:rsidR="00E25879"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ниманието не е просто реакция на най-силния стимул, а резултат от взаимодействието между външните сигнали и вътрешното състояние, целите и ценностите на човека. Именно затова двама души могат да бъдат в една и съща ситуация, но да обърнат внимание на съвсем различни неща.</w:t>
      </w:r>
    </w:p>
    <w:p w:rsidR="00076B6D" w:rsidRPr="006B2CED" w:rsidRDefault="00076B6D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6B2CED" w:rsidRDefault="006B2CED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noProof/>
          <w:lang w:eastAsia="bg-BG"/>
        </w:rPr>
        <w:drawing>
          <wp:inline distT="0" distB="0" distL="0" distR="0" wp14:anchorId="552279EC" wp14:editId="26AC3617">
            <wp:extent cx="4269705" cy="3204058"/>
            <wp:effectExtent l="0" t="0" r="0" b="0"/>
            <wp:docPr id="7" name="Картина 7" descr="Матрица за управление на вниманието на Томас • Нова Виз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Матрица за управление на вниманието на Томас • Нова Виз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6761" cy="332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CED" w:rsidRPr="006B2CED" w:rsidRDefault="006B2CED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76B6D" w:rsidRPr="00076B6D" w:rsidRDefault="00BB7029" w:rsidP="00002943">
      <w:pPr>
        <w:pStyle w:val="a4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Основни термини</w:t>
      </w:r>
      <w:r w:rsidR="00076B6D" w:rsidRPr="00076B6D">
        <w:rPr>
          <w:rFonts w:ascii="Times New Roman" w:hAnsi="Times New Roman" w:cs="Times New Roman"/>
          <w:b/>
          <w:sz w:val="28"/>
          <w:szCs w:val="28"/>
        </w:rPr>
        <w:t>.</w:t>
      </w:r>
    </w:p>
    <w:p w:rsidR="00076B6D" w:rsidRPr="006F3728" w:rsidRDefault="00076B6D" w:rsidP="00076B6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076B6D" w:rsidRPr="006F3728" w:rsidRDefault="00076B6D" w:rsidP="00002943">
      <w:pPr>
        <w:pStyle w:val="a4"/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6F372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Мобилност на вниманието.</w:t>
      </w:r>
    </w:p>
    <w:p w:rsidR="00076B6D" w:rsidRDefault="00076B6D" w:rsidP="00076B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Мобилността на вниманието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представлява способността на човек</w:t>
      </w:r>
      <w:r w:rsidRPr="001E2354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 </w:t>
      </w:r>
      <w:r w:rsidRPr="001E235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бързо, съзнателно и целенасочено да превключва своя фокус</w:t>
      </w:r>
      <w:r w:rsidRPr="001E2354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 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от един обект, дейност или мисъл към други.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C236C8" w:rsidRDefault="00076B6D" w:rsidP="00076B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Тя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 едно от основните свойства на вниманието, заедно с неговия </w:t>
      </w:r>
    </w:p>
    <w:p w:rsidR="00076B6D" w:rsidRPr="00101C96" w:rsidRDefault="00076B6D" w:rsidP="00076B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E2354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обем, концентрация, устойчивост и разпределение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076B6D" w:rsidRDefault="00076B6D" w:rsidP="00076B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E235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Включва: </w:t>
      </w:r>
      <w:r w:rsidRPr="001E235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скорост на преориентация</w:t>
      </w:r>
      <w:r w:rsidRPr="001E2354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; с</w:t>
      </w:r>
      <w:r w:rsidRPr="001E235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ъзнателен контрол и</w:t>
      </w:r>
      <w:r w:rsidRPr="001E2354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 з</w:t>
      </w:r>
      <w:r w:rsidRPr="001E235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ависимост от сложността</w:t>
      </w:r>
      <w:r w:rsidRPr="001E2354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Високата мобилност на вниманието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важна за професии, изискващи 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бърза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реакция при извънредни ситуации.</w:t>
      </w:r>
    </w:p>
    <w:p w:rsidR="00076B6D" w:rsidRPr="00A05CBD" w:rsidRDefault="00076B6D" w:rsidP="00076B6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76B6D" w:rsidRPr="006F3728" w:rsidRDefault="00076B6D" w:rsidP="00002943">
      <w:pPr>
        <w:pStyle w:val="a4"/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6F372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Маркетинг на вниманието.</w:t>
      </w:r>
    </w:p>
    <w:p w:rsidR="00076B6D" w:rsidRDefault="00076B6D" w:rsidP="00076B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Маркетингът на вниманието 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 базиран на разбирането, че в съвременния свят човешкото внимание е </w:t>
      </w:r>
      <w:r w:rsidRPr="00C236C8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оскъден и изключително ценен ресурс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, тъй като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изобилието от информация води до остър д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ефицит на потребителски фокус.</w:t>
      </w:r>
    </w:p>
    <w:p w:rsidR="00076B6D" w:rsidRPr="00101C96" w:rsidRDefault="00076B6D" w:rsidP="00076B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Основната цел на този подход е </w:t>
      </w:r>
      <w:r w:rsidRPr="00101C9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да </w:t>
      </w:r>
      <w:r w:rsidRPr="003A64B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спечели и задържи вниманието на аудиторията по естествен, неинвазивен начин</w:t>
      </w:r>
      <w:r w:rsidRPr="003A64B3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,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вместо да го прекъсва насилствено чрез досадни изскачащи п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розорци или агресивни реклами. </w:t>
      </w:r>
    </w:p>
    <w:p w:rsidR="00076B6D" w:rsidRPr="00A05CBD" w:rsidRDefault="00076B6D" w:rsidP="00002943">
      <w:pPr>
        <w:pStyle w:val="a4"/>
        <w:numPr>
          <w:ilvl w:val="1"/>
          <w:numId w:val="4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05CB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Основните принципи са:</w:t>
      </w:r>
    </w:p>
    <w:p w:rsidR="00076B6D" w:rsidRDefault="00076B6D" w:rsidP="00002943">
      <w:pPr>
        <w:numPr>
          <w:ilvl w:val="0"/>
          <w:numId w:val="3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7DB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Маркетинг на позволението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: </w:t>
      </w:r>
      <w:r w:rsidRPr="00687DB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З</w:t>
      </w:r>
      <w:r w:rsidRPr="00687DBD">
        <w:rPr>
          <w:rFonts w:ascii="Times New Roman" w:eastAsia="Times New Roman" w:hAnsi="Times New Roman" w:cs="Times New Roman"/>
          <w:sz w:val="28"/>
          <w:szCs w:val="28"/>
          <w:lang w:eastAsia="bg-BG"/>
        </w:rPr>
        <w:t>алага на изграждането на дългосрочни взаимоотношения. Потребителите сами избират да получават съдържание, което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намират за полезно и уместно. </w:t>
      </w:r>
    </w:p>
    <w:p w:rsidR="00076B6D" w:rsidRDefault="00076B6D" w:rsidP="00002943">
      <w:pPr>
        <w:numPr>
          <w:ilvl w:val="0"/>
          <w:numId w:val="3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7DB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Правилото за първите секунди</w:t>
      </w:r>
      <w:r w:rsidRPr="00687DB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: Маркетолозите разполагат с </w:t>
      </w:r>
      <w:r w:rsidRPr="00687DB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между 3 и 8 секунди</w:t>
      </w:r>
      <w:r w:rsidRPr="00687DB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за да уловят интереса на потребителя, преди той да продължи да скролва. </w:t>
      </w:r>
    </w:p>
    <w:p w:rsidR="00076B6D" w:rsidRPr="00687DBD" w:rsidRDefault="00076B6D" w:rsidP="00002943">
      <w:pPr>
        <w:numPr>
          <w:ilvl w:val="0"/>
          <w:numId w:val="31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687DB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Стойност пред реклама</w:t>
      </w:r>
      <w:r w:rsidRPr="00687DB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: Вниманието се печели, когато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се</w:t>
      </w:r>
      <w:r w:rsidRPr="00687DB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предлага забавление, емоционална история или решение на реален проблем, а не просто директна продажба. </w:t>
      </w:r>
    </w:p>
    <w:p w:rsidR="00076B6D" w:rsidRPr="00A05CBD" w:rsidRDefault="00076B6D" w:rsidP="00002943">
      <w:pPr>
        <w:pStyle w:val="a4"/>
        <w:numPr>
          <w:ilvl w:val="1"/>
          <w:numId w:val="4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05CB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Ключови стратегии за привличане на вниманието:</w:t>
      </w:r>
    </w:p>
    <w:p w:rsidR="00076B6D" w:rsidRPr="00101C96" w:rsidRDefault="00076B6D" w:rsidP="00002943">
      <w:pPr>
        <w:numPr>
          <w:ilvl w:val="0"/>
          <w:numId w:val="3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Кукички </w:t>
      </w:r>
      <w:r w:rsidRPr="00101C9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 съдържанието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: Използване на силни визуални елементи, неочаквани въпроси или провокативни заглавия в самото начало н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 видеоклиповете и текстовете. </w:t>
      </w:r>
    </w:p>
    <w:p w:rsidR="00076B6D" w:rsidRDefault="00076B6D" w:rsidP="00002943">
      <w:pPr>
        <w:numPr>
          <w:ilvl w:val="0"/>
          <w:numId w:val="3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7DB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Маркетинг чрез преживяване</w:t>
      </w:r>
      <w:r w:rsidRPr="00687DB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: Интегриране на потребителя в интерактивни събития, игри или персонализирани дигитални пространства, където </w:t>
      </w:r>
      <w:r w:rsidRPr="00687DBD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той активно участва,</w:t>
      </w:r>
      <w:r w:rsidRPr="00687DB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а не просто наблюдава. </w:t>
      </w:r>
    </w:p>
    <w:p w:rsidR="00076B6D" w:rsidRPr="00687DBD" w:rsidRDefault="00076B6D" w:rsidP="00002943">
      <w:pPr>
        <w:numPr>
          <w:ilvl w:val="0"/>
          <w:numId w:val="3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7DB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Психология на дизайна</w:t>
      </w:r>
      <w:r w:rsidRPr="00687DB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: Умишлено използване на </w:t>
      </w:r>
      <w:r w:rsidRPr="00C236C8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контрастни цветове, микро-анимации и ясна визуална йерархия</w:t>
      </w:r>
      <w:r w:rsidRPr="00687DBD">
        <w:rPr>
          <w:rFonts w:ascii="Times New Roman" w:eastAsia="Times New Roman" w:hAnsi="Times New Roman" w:cs="Times New Roman"/>
          <w:sz w:val="28"/>
          <w:szCs w:val="28"/>
          <w:lang w:eastAsia="bg-BG"/>
        </w:rPr>
        <w:t>, които естествено насочват човешкото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око към най-важното послание. </w:t>
      </w:r>
    </w:p>
    <w:p w:rsidR="00076B6D" w:rsidRPr="00A05CBD" w:rsidRDefault="00076B6D" w:rsidP="00076B6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76B6D" w:rsidRPr="00A05CBD" w:rsidRDefault="00076B6D" w:rsidP="00002943">
      <w:pPr>
        <w:pStyle w:val="a4"/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A05CB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Регулиране на вниманието.</w:t>
      </w:r>
    </w:p>
    <w:p w:rsidR="00076B6D" w:rsidRPr="00101C96" w:rsidRDefault="00076B6D" w:rsidP="00076B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Регулирането на вниманието 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е способността на индивида съзнателно да управлява, насочва и задържа своя фокус в съответствие със своите текущи цели и задачи. То е ключов компонент на саморегулацията и изпълнителните функции на мозъка, като ни позволява да игнорираме странични дразнители и да контролираме импулсите си.</w:t>
      </w:r>
    </w:p>
    <w:p w:rsidR="00076B6D" w:rsidRPr="00A05CBD" w:rsidRDefault="00076B6D" w:rsidP="00002943">
      <w:pPr>
        <w:pStyle w:val="a4"/>
        <w:numPr>
          <w:ilvl w:val="1"/>
          <w:numId w:val="4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05CB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Какво включва процесът?</w:t>
      </w:r>
    </w:p>
    <w:p w:rsidR="00076B6D" w:rsidRPr="00101C96" w:rsidRDefault="00076B6D" w:rsidP="00002943">
      <w:pPr>
        <w:numPr>
          <w:ilvl w:val="0"/>
          <w:numId w:val="3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Умишлено насочване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: Способността съзнателно да изберем върху какво да се фокусираме в даден момент.</w:t>
      </w:r>
    </w:p>
    <w:p w:rsidR="00076B6D" w:rsidRPr="00101C96" w:rsidRDefault="00076B6D" w:rsidP="00002943">
      <w:pPr>
        <w:numPr>
          <w:ilvl w:val="0"/>
          <w:numId w:val="3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Игнориране на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разсейващите фактори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: Филтриране на вътрешни (мисли, емоции) и външни (шум, известия) странични стимули.</w:t>
      </w:r>
    </w:p>
    <w:p w:rsidR="00076B6D" w:rsidRPr="00101C96" w:rsidRDefault="00076B6D" w:rsidP="00002943">
      <w:pPr>
        <w:numPr>
          <w:ilvl w:val="0"/>
          <w:numId w:val="3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Задържане на фокуса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: Поддържане на концентрация върху една задача за продължителен период от време.</w:t>
      </w:r>
    </w:p>
    <w:p w:rsidR="00076B6D" w:rsidRPr="00101C96" w:rsidRDefault="00076B6D" w:rsidP="00002943">
      <w:pPr>
        <w:numPr>
          <w:ilvl w:val="0"/>
          <w:numId w:val="3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Гъвкаво превключване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: Мобилност на вниманието при промяна на условията или приоритетите.</w:t>
      </w:r>
    </w:p>
    <w:p w:rsidR="00076B6D" w:rsidRPr="00A05CBD" w:rsidRDefault="00076B6D" w:rsidP="00002943">
      <w:pPr>
        <w:pStyle w:val="a4"/>
        <w:numPr>
          <w:ilvl w:val="1"/>
          <w:numId w:val="4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05CB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Практически методи за подобряване на регулирането.</w:t>
      </w:r>
    </w:p>
    <w:p w:rsidR="00076B6D" w:rsidRPr="00101C96" w:rsidRDefault="00076B6D" w:rsidP="00002943">
      <w:pPr>
        <w:numPr>
          <w:ilvl w:val="0"/>
          <w:numId w:val="3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lastRenderedPageBreak/>
        <w:t>Осъзнатост</w:t>
      </w:r>
      <w:r w:rsidRPr="00101C9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и медитация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: Практики за съзнателно връщане на фокуса към настоящия момент (например към дишането) при всяко негово отклоняване.</w:t>
      </w:r>
    </w:p>
    <w:p w:rsidR="00076B6D" w:rsidRPr="00101C96" w:rsidRDefault="00076B6D" w:rsidP="00002943">
      <w:pPr>
        <w:numPr>
          <w:ilvl w:val="0"/>
          <w:numId w:val="3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Когнитивно-поведенчески техники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: Разпознаване на момента, в който вниманието се отвлича, и използване на умствени "котви" за връщане към задачата.</w:t>
      </w:r>
    </w:p>
    <w:p w:rsidR="00076B6D" w:rsidRPr="00101C96" w:rsidRDefault="00076B6D" w:rsidP="00002943">
      <w:pPr>
        <w:numPr>
          <w:ilvl w:val="0"/>
          <w:numId w:val="3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Управление на средата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: Намаляване на когнитивния товар чрез премахване на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разсейващите фактори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(изключване на телефони, чист работен плот</w:t>
      </w:r>
      <w:r w:rsidR="00C236C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др.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).</w:t>
      </w:r>
    </w:p>
    <w:p w:rsidR="00076B6D" w:rsidRPr="00101C96" w:rsidRDefault="00076B6D" w:rsidP="00002943">
      <w:pPr>
        <w:numPr>
          <w:ilvl w:val="0"/>
          <w:numId w:val="3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Интервална работа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: Използване на техники като (25 минути работа, 5 минути почивка) за трениране на устойчивостта в кратки времеви прозорци.</w:t>
      </w:r>
    </w:p>
    <w:p w:rsidR="00076B6D" w:rsidRDefault="00076B6D" w:rsidP="00076B6D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223284" w:rsidRDefault="00223284" w:rsidP="00076B6D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  <w:r>
        <w:rPr>
          <w:noProof/>
          <w:lang w:eastAsia="bg-BG"/>
        </w:rPr>
        <w:drawing>
          <wp:inline distT="0" distB="0" distL="0" distR="0" wp14:anchorId="2842D0D5" wp14:editId="265243E9">
            <wp:extent cx="2519420" cy="1938528"/>
            <wp:effectExtent l="0" t="0" r="0" b="5080"/>
            <wp:docPr id="5" name="Картина 5" descr="5 начина, по които социалните мрежи променят мозъка ни - trafficnews.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5 начина, по които социалните мрежи променят мозъка ни - trafficnews.b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518" cy="1979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284" w:rsidRPr="00A05CBD" w:rsidRDefault="00223284" w:rsidP="00076B6D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076B6D" w:rsidRPr="00A05CBD" w:rsidRDefault="00076B6D" w:rsidP="00002943">
      <w:pPr>
        <w:pStyle w:val="a4"/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A05CB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Пленявано внимание.</w:t>
      </w:r>
    </w:p>
    <w:p w:rsidR="00076B6D" w:rsidRPr="00101C96" w:rsidRDefault="00076B6D" w:rsidP="00076B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Пленяването на вниманието 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процес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при който даден външен стимул автоматично и неволно „превзема“ нашия фокус, независимо от текущите ни намерения или задачи. Това е чиста проява на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неволево </w:t>
      </w:r>
      <w:r w:rsidRPr="00101C9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внимание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задействана по механизма „отдолу нагоре“. Мозъкът реагира моментално на стимула, преди съзнателният волев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контрол да успее да се намеси. </w:t>
      </w:r>
    </w:p>
    <w:p w:rsidR="00076B6D" w:rsidRPr="00A05CBD" w:rsidRDefault="00076B6D" w:rsidP="00002943">
      <w:pPr>
        <w:pStyle w:val="a4"/>
        <w:numPr>
          <w:ilvl w:val="1"/>
          <w:numId w:val="4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05CB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Еволюционна функция и механизъм.</w:t>
      </w:r>
    </w:p>
    <w:p w:rsidR="00076B6D" w:rsidRDefault="00076B6D" w:rsidP="00076B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В основата на пленяването на вниманието лежи генетично закодиран</w:t>
      </w:r>
      <w:r w:rsidRPr="00101C9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рефлекс, който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помага на индивида бързо да локализира потенциална опасност или </w:t>
      </w:r>
      <w:r w:rsidRPr="008D7922">
        <w:rPr>
          <w:rFonts w:ascii="Times New Roman" w:eastAsia="Times New Roman" w:hAnsi="Times New Roman" w:cs="Times New Roman"/>
          <w:sz w:val="28"/>
          <w:szCs w:val="28"/>
          <w:lang w:eastAsia="bg-BG"/>
        </w:rPr>
        <w:t>плячка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 средата. </w:t>
      </w:r>
    </w:p>
    <w:p w:rsidR="00076B6D" w:rsidRPr="00A05CBD" w:rsidRDefault="00076B6D" w:rsidP="00002943">
      <w:pPr>
        <w:pStyle w:val="a4"/>
        <w:numPr>
          <w:ilvl w:val="1"/>
          <w:numId w:val="4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05CB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Какви стимули пленяват вниманието най-силно?</w:t>
      </w:r>
    </w:p>
    <w:p w:rsidR="00076B6D" w:rsidRDefault="00076B6D" w:rsidP="00002943">
      <w:pPr>
        <w:numPr>
          <w:ilvl w:val="0"/>
          <w:numId w:val="3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D792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Внезапни промени</w:t>
      </w:r>
      <w:r w:rsidRPr="008D792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: Рязък силен шум, внезапно </w:t>
      </w:r>
      <w:r w:rsidR="00BB7029" w:rsidRPr="008D7922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 светване</w:t>
      </w:r>
      <w:r w:rsidRPr="008D792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светлина или неочаквано движение в периферното зрение. </w:t>
      </w:r>
    </w:p>
    <w:p w:rsidR="00076B6D" w:rsidRPr="008D7922" w:rsidRDefault="00076B6D" w:rsidP="00002943">
      <w:pPr>
        <w:numPr>
          <w:ilvl w:val="0"/>
          <w:numId w:val="3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D792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Визуален контраст</w:t>
      </w:r>
      <w:r w:rsidRPr="008D792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: Обект, който се отличава драстично от заобикалящата го среда по </w:t>
      </w:r>
      <w:r w:rsidRPr="00D773D4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цвят, форма, размер или яркост.</w:t>
      </w:r>
    </w:p>
    <w:p w:rsidR="00076B6D" w:rsidRPr="00101C96" w:rsidRDefault="00076B6D" w:rsidP="00002943">
      <w:pPr>
        <w:numPr>
          <w:ilvl w:val="0"/>
          <w:numId w:val="3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Еволюционни заплахи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: Изображения или символи на обекти, свързани с вродени страхове (змии, паяци, човешк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 лица с агресивно изражение). </w:t>
      </w:r>
    </w:p>
    <w:p w:rsidR="00076B6D" w:rsidRPr="00282DB0" w:rsidRDefault="00076B6D" w:rsidP="00002943">
      <w:pPr>
        <w:numPr>
          <w:ilvl w:val="0"/>
          <w:numId w:val="35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282DB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Емоционални и ценностни стимули</w:t>
      </w:r>
      <w:r w:rsidRPr="00282DB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: Обвързани с минал опит стимули, които мозъкът асоциира с голяма награда (например храна при глад) или силна емоция. </w:t>
      </w:r>
    </w:p>
    <w:p w:rsidR="00076B6D" w:rsidRPr="00A05CBD" w:rsidRDefault="00076B6D" w:rsidP="00002943">
      <w:pPr>
        <w:pStyle w:val="a4"/>
        <w:numPr>
          <w:ilvl w:val="1"/>
          <w:numId w:val="4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05CB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Пленяването в дигиталната ера: </w:t>
      </w:r>
    </w:p>
    <w:p w:rsidR="002A23A7" w:rsidRDefault="00076B6D" w:rsidP="00076B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В съвременн</w:t>
      </w:r>
      <w:r w:rsidR="00D773D4">
        <w:rPr>
          <w:rFonts w:ascii="Times New Roman" w:eastAsia="Times New Roman" w:hAnsi="Times New Roman" w:cs="Times New Roman"/>
          <w:sz w:val="28"/>
          <w:szCs w:val="28"/>
          <w:lang w:eastAsia="bg-BG"/>
        </w:rPr>
        <w:t>ата технологична среда този феномен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често </w:t>
      </w:r>
      <w:r w:rsidR="00D773D4"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умишлено 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се експлоатира.</w:t>
      </w:r>
    </w:p>
    <w:p w:rsidR="00076B6D" w:rsidRPr="00101C96" w:rsidRDefault="00076B6D" w:rsidP="00076B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A23A7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Приложенията,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социалните мрежи и рекламите </w:t>
      </w:r>
      <w:r w:rsidR="002A23A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продават фючърси за човешко поведение, 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използват </w:t>
      </w:r>
      <w:r w:rsidR="002A23A7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различни стимули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за да </w:t>
      </w:r>
      <w:r w:rsidRPr="00282DB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„откраднат“ фокуса ни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: </w:t>
      </w:r>
    </w:p>
    <w:p w:rsidR="00076B6D" w:rsidRPr="00101C96" w:rsidRDefault="00076B6D" w:rsidP="00002943">
      <w:pPr>
        <w:numPr>
          <w:ilvl w:val="0"/>
          <w:numId w:val="3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Червените кръгли икони за известия (силен визуален контраст).</w:t>
      </w:r>
    </w:p>
    <w:p w:rsidR="00076B6D" w:rsidRPr="00101C96" w:rsidRDefault="00076B6D" w:rsidP="00002943">
      <w:pPr>
        <w:numPr>
          <w:ilvl w:val="0"/>
          <w:numId w:val="3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Звуковите сиг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нали и вибрациите на смартфона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076B6D" w:rsidRPr="00101C96" w:rsidRDefault="00076B6D" w:rsidP="00002943">
      <w:pPr>
        <w:numPr>
          <w:ilvl w:val="0"/>
          <w:numId w:val="3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Постоянно движещите се анимации или авто-плейващи се видеоклипове</w:t>
      </w:r>
      <w:r w:rsidR="00D773D4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076B6D" w:rsidRPr="00101C96" w:rsidRDefault="00076B6D" w:rsidP="00076B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Когато даден стимул плени вниманието ни, се появява т.нар. </w:t>
      </w:r>
      <w:r w:rsidRPr="001F2C6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„остатък на вниманието“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. Дори след като се върнем към основната си задача, част от когнитивния ни капацитет остава блокиран, което забав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я работата и увеличава стреса. </w:t>
      </w:r>
    </w:p>
    <w:p w:rsidR="00076B6D" w:rsidRPr="00A05CBD" w:rsidRDefault="00076B6D" w:rsidP="00076B6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76B6D" w:rsidRPr="00A05CBD" w:rsidRDefault="00076B6D" w:rsidP="00002943">
      <w:pPr>
        <w:pStyle w:val="a4"/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A05CB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Комодификация на вниманието.</w:t>
      </w:r>
    </w:p>
    <w:p w:rsidR="00076B6D" w:rsidRPr="00101C96" w:rsidRDefault="00076B6D" w:rsidP="00076B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Комодификацията на вниманието 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 социо-икономически процес, при който човешкото внимание се превръща в </w:t>
      </w:r>
      <w:r w:rsidRPr="00101C9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стока (комодити)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която може да бъде </w:t>
      </w:r>
      <w:r w:rsidR="00D773D4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измервана, купувана и</w:t>
      </w:r>
      <w:r w:rsidRPr="00D773D4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 продавана на пазара.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Този феномен е фундаменталният двигател на съвременната дигитална икономика и е тясно свързан с концепцията за </w:t>
      </w:r>
      <w:r w:rsidRPr="001F2C6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„капитализъм на наблюдението“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076B6D" w:rsidRPr="00101C96" w:rsidRDefault="00076B6D" w:rsidP="00076B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 този модел потребителите вече не са клиенти, а </w:t>
      </w:r>
      <w:r w:rsidRPr="00D773D4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техният фокус, време и поведенчески данни са с</w:t>
      </w:r>
      <w:r w:rsidRPr="001F2C6A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уровината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, която технологичните гиганти монетизират.</w:t>
      </w:r>
    </w:p>
    <w:p w:rsidR="00076B6D" w:rsidRPr="00A05CBD" w:rsidRDefault="00076B6D" w:rsidP="00002943">
      <w:pPr>
        <w:pStyle w:val="a4"/>
        <w:numPr>
          <w:ilvl w:val="1"/>
          <w:numId w:val="4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05CB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Механизъм на пазара за внимание.</w:t>
      </w:r>
    </w:p>
    <w:p w:rsidR="00076B6D" w:rsidRPr="00101C96" w:rsidRDefault="00076B6D" w:rsidP="00002943">
      <w:pPr>
        <w:numPr>
          <w:ilvl w:val="0"/>
          <w:numId w:val="3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Продуктът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: Вашето време, прекарано в гледане на екран, кликане върху линкове и скролване.</w:t>
      </w:r>
    </w:p>
    <w:p w:rsidR="00076B6D" w:rsidRPr="00101C96" w:rsidRDefault="00076B6D" w:rsidP="00002943">
      <w:pPr>
        <w:numPr>
          <w:ilvl w:val="0"/>
          <w:numId w:val="3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Купувачите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: Рекламодатели, брандове и политически кампании, които имат нужда от платформа, за да покажат съобщението си на точната аудитория.</w:t>
      </w:r>
    </w:p>
    <w:p w:rsidR="00076B6D" w:rsidRPr="00101C96" w:rsidRDefault="00076B6D" w:rsidP="00002943">
      <w:pPr>
        <w:numPr>
          <w:ilvl w:val="0"/>
          <w:numId w:val="3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Брокерите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: Социалните мрежи, търсачките и стрийминг платформите (Meta, Google, TikTok, Netflix), които събират вниманието и го препродават чрез сложни алгорит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ми за автоматизирано наддаване.</w:t>
      </w:r>
    </w:p>
    <w:p w:rsidR="00076B6D" w:rsidRPr="00A05CBD" w:rsidRDefault="00076B6D" w:rsidP="00002943">
      <w:pPr>
        <w:pStyle w:val="a4"/>
        <w:numPr>
          <w:ilvl w:val="1"/>
          <w:numId w:val="4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05CB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Инструментите за комодификация са проектирани за пристрастяване.</w:t>
      </w:r>
    </w:p>
    <w:p w:rsidR="00076B6D" w:rsidRPr="00101C96" w:rsidRDefault="00076B6D" w:rsidP="00076B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 да увеличат стойността на "стоката", платформите трябва да максимизират времето, което прекарваме в тях. За целта те използват </w:t>
      </w:r>
      <w:r w:rsidR="00D773D4">
        <w:rPr>
          <w:rFonts w:ascii="Times New Roman" w:eastAsia="Times New Roman" w:hAnsi="Times New Roman" w:cs="Times New Roman"/>
          <w:sz w:val="28"/>
          <w:szCs w:val="28"/>
          <w:lang w:eastAsia="bg-BG"/>
        </w:rPr>
        <w:t>„</w:t>
      </w:r>
      <w:r w:rsidRPr="001F2C6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поведенчески дизайн</w:t>
      </w:r>
      <w:r w:rsidR="00D773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“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:</w:t>
      </w:r>
    </w:p>
    <w:p w:rsidR="00076B6D" w:rsidRPr="00101C96" w:rsidRDefault="00076B6D" w:rsidP="00002943">
      <w:pPr>
        <w:numPr>
          <w:ilvl w:val="0"/>
          <w:numId w:val="3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Безкрайно скролване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: Премахва естествените психологически бариери за спиране и поддържа ума в състояние на постоянен дефицит.</w:t>
      </w:r>
      <w:r w:rsidR="002A23A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Човекът започва да живее в блещукащо полусъзнание.</w:t>
      </w:r>
    </w:p>
    <w:p w:rsidR="00076B6D" w:rsidRDefault="00076B6D" w:rsidP="00002943">
      <w:pPr>
        <w:numPr>
          <w:ilvl w:val="0"/>
          <w:numId w:val="3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Променливо възнаграждение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: Механизъм, заимстван от игралните автомати в казината. Потребителят скролва с надеждата,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че следващият пост ще му донесе</w:t>
      </w:r>
    </w:p>
    <w:p w:rsidR="00076B6D" w:rsidRPr="00D773D4" w:rsidRDefault="00076B6D" w:rsidP="00076B6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 w:rsidRPr="00D773D4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харесване, интересно видео или новина.</w:t>
      </w:r>
    </w:p>
    <w:p w:rsidR="00076B6D" w:rsidRPr="00101C96" w:rsidRDefault="00076B6D" w:rsidP="00002943">
      <w:pPr>
        <w:numPr>
          <w:ilvl w:val="0"/>
          <w:numId w:val="3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Алгоритмична персонализация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: Изкуственият интелект анализира миналия ни опит, за да ни показва съдържание, което гарантирано ще задържи погледа ни, често залагайки на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емоции, като гняв и 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възмущение.</w:t>
      </w:r>
    </w:p>
    <w:p w:rsidR="00076B6D" w:rsidRPr="00A05CBD" w:rsidRDefault="00076B6D" w:rsidP="00002943">
      <w:pPr>
        <w:pStyle w:val="a4"/>
        <w:numPr>
          <w:ilvl w:val="1"/>
          <w:numId w:val="4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05CB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Социални и психологически последици.</w:t>
      </w:r>
    </w:p>
    <w:p w:rsidR="00076B6D" w:rsidRPr="00101C96" w:rsidRDefault="00076B6D" w:rsidP="00002943">
      <w:pPr>
        <w:numPr>
          <w:ilvl w:val="0"/>
          <w:numId w:val="3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Ерозия на менталната автономия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: Нашата способност сами да избираме върху какво да се фокусираме бива системно подкопавана от икономическите интереси на платформите.</w:t>
      </w:r>
    </w:p>
    <w:p w:rsidR="00076B6D" w:rsidRPr="00101C96" w:rsidRDefault="00076B6D" w:rsidP="00002943">
      <w:pPr>
        <w:numPr>
          <w:ilvl w:val="0"/>
          <w:numId w:val="3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Фрагментация на публичното пространство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: Тъй като вниманието се монетизира най-лесно чрез разделение и крайни мнения, алгоритмите създават "информационни балони", които вредят на обществения диалог.</w:t>
      </w:r>
    </w:p>
    <w:p w:rsidR="00076B6D" w:rsidRPr="00101C96" w:rsidRDefault="00076B6D" w:rsidP="00002943">
      <w:pPr>
        <w:numPr>
          <w:ilvl w:val="0"/>
          <w:numId w:val="3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Когнитивна умора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: Постоянното излагане на съдържание, проектирано да улавя фокуса, води до </w:t>
      </w:r>
      <w:r w:rsidRPr="00D773D4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хронично претоварване на нервната система и проблеми с паметта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076B6D" w:rsidRPr="00A05CBD" w:rsidRDefault="00076B6D" w:rsidP="00076B6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76B6D" w:rsidRPr="00A05CBD" w:rsidRDefault="00076B6D" w:rsidP="00002943">
      <w:pPr>
        <w:pStyle w:val="a4"/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A05CB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Закони за вниманието.</w:t>
      </w:r>
    </w:p>
    <w:p w:rsidR="00076B6D" w:rsidRPr="00101C96" w:rsidRDefault="00076B6D" w:rsidP="00076B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Ето най-важните закони и принципи, които управляват нашето внимание:</w:t>
      </w:r>
    </w:p>
    <w:p w:rsidR="00076B6D" w:rsidRPr="00A05CBD" w:rsidRDefault="00076B6D" w:rsidP="00002943">
      <w:pPr>
        <w:pStyle w:val="a4"/>
        <w:numPr>
          <w:ilvl w:val="1"/>
          <w:numId w:val="4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05CB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Закон за оптималното активиране.</w:t>
      </w:r>
    </w:p>
    <w:p w:rsidR="00076B6D" w:rsidRPr="00101C96" w:rsidRDefault="00076B6D" w:rsidP="00076B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Този закон постулира, че съществува </w:t>
      </w:r>
      <w:r w:rsidRPr="0039003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U-образна зависимост между нивото на ментална възбуда (стрес/мотивация) и качеството на вниманието</w:t>
      </w:r>
      <w:r w:rsidRPr="00390039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</w:t>
      </w:r>
    </w:p>
    <w:p w:rsidR="00076B6D" w:rsidRPr="00101C96" w:rsidRDefault="00076B6D" w:rsidP="00002943">
      <w:pPr>
        <w:numPr>
          <w:ilvl w:val="0"/>
          <w:numId w:val="4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Ниска възбуда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: Човек е сънлив, отегчен и вниманието му се разсейва лесно.</w:t>
      </w:r>
    </w:p>
    <w:p w:rsidR="00076B6D" w:rsidRPr="00101C96" w:rsidRDefault="00076B6D" w:rsidP="00002943">
      <w:pPr>
        <w:numPr>
          <w:ilvl w:val="0"/>
          <w:numId w:val="4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Оптимална възбуда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: Състояние на перфектен фокус, висока проду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ктивност и т.нар. </w:t>
      </w:r>
      <w:r w:rsidRPr="00D773D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„поток“.</w:t>
      </w:r>
    </w:p>
    <w:p w:rsidR="00076B6D" w:rsidRPr="00101C96" w:rsidRDefault="00076B6D" w:rsidP="00002943">
      <w:pPr>
        <w:numPr>
          <w:ilvl w:val="0"/>
          <w:numId w:val="4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lastRenderedPageBreak/>
        <w:t>Прекомерна възбуда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: Висок стрес, паника или тревожност, които буквално блокират префронталната кора и сриват способността </w:t>
      </w:r>
      <w:r w:rsidR="00D773D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ни 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за концентрация.</w:t>
      </w:r>
    </w:p>
    <w:p w:rsidR="00076B6D" w:rsidRPr="00A05CBD" w:rsidRDefault="00076B6D" w:rsidP="00002943">
      <w:pPr>
        <w:pStyle w:val="a4"/>
        <w:numPr>
          <w:ilvl w:val="1"/>
          <w:numId w:val="4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05CB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Физиологичен закон.</w:t>
      </w:r>
    </w:p>
    <w:p w:rsidR="00076B6D" w:rsidRPr="00101C96" w:rsidRDefault="00076B6D" w:rsidP="00076B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Използва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принципа, че </w:t>
      </w:r>
      <w:r w:rsidRPr="0039003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вниманието винаги е свързано с мускулни и съдови промени в тялото</w:t>
      </w:r>
      <w:r w:rsidRPr="00390039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. 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Фокусирането не е чисто интелектуален акт; то включва фиксиране на погледа, задържане на дишането, съкращаване на определени мускулни групи и потискане на излишните движения.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А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ко тези двигателни реакции бъдат блокирани, вниманието изчезва.</w:t>
      </w:r>
    </w:p>
    <w:p w:rsidR="00076B6D" w:rsidRPr="00A05CBD" w:rsidRDefault="00076B6D" w:rsidP="00002943">
      <w:pPr>
        <w:pStyle w:val="a4"/>
        <w:numPr>
          <w:ilvl w:val="1"/>
          <w:numId w:val="4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05CB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Закон за ограничената капацитетна способност.</w:t>
      </w:r>
    </w:p>
    <w:p w:rsidR="00076B6D" w:rsidRDefault="00076B6D" w:rsidP="00076B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ози закон гласи, че </w:t>
      </w:r>
      <w:r w:rsidRPr="0039003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вниманието е краен, лимитиран енергиен ресурс</w:t>
      </w:r>
      <w:r w:rsidRPr="00390039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076B6D" w:rsidRPr="00390039" w:rsidRDefault="00076B6D" w:rsidP="00076B6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Мозъкът разполага с фиксиран бюджет от когнитивни усилия. Колкото по-сложна е една задача, толкова по-голям дял от „бюджета“ консумира тя, оставяйки по-малко ресурс за регулиране, мобилност или паралелни дейности (което обяснява защо не можем да пишем важен имейл, докато водим сериозен разговор).</w:t>
      </w:r>
    </w:p>
    <w:p w:rsidR="00076B6D" w:rsidRPr="00A05CBD" w:rsidRDefault="00076B6D" w:rsidP="00002943">
      <w:pPr>
        <w:pStyle w:val="a4"/>
        <w:numPr>
          <w:ilvl w:val="1"/>
          <w:numId w:val="4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05CB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Закон за икономиката на вниманието.</w:t>
      </w:r>
    </w:p>
    <w:p w:rsidR="00076B6D" w:rsidRPr="00101C96" w:rsidRDefault="00076B6D" w:rsidP="00076B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ози закон гласи: </w:t>
      </w:r>
      <w:r w:rsidRPr="0039003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„Изобилието от информация създава дефицит на внимание“</w:t>
      </w:r>
      <w:r w:rsidRPr="00390039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 дигиталния свят информацията е безплатна и безкрайна, което превръща </w:t>
      </w:r>
      <w:r w:rsidRPr="00D773D4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човешкия фокус в най-скъпата и оскъдна валута на пазара</w:t>
      </w:r>
      <w:r w:rsidR="00D773D4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076B6D" w:rsidRPr="00A05CBD" w:rsidRDefault="00076B6D" w:rsidP="00002943">
      <w:pPr>
        <w:pStyle w:val="a4"/>
        <w:numPr>
          <w:ilvl w:val="1"/>
          <w:numId w:val="4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05CB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Принцип на селективния филтър.</w:t>
      </w:r>
    </w:p>
    <w:p w:rsidR="00076B6D" w:rsidRPr="00101C96" w:rsidRDefault="00076B6D" w:rsidP="00076B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Този когнитивен закон описва мозъка като информационна фуния. Тъй като сетивните органи възприемат милиони сигнали едновременно, в мозъка действа </w:t>
      </w:r>
      <w:r w:rsidRPr="0039003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„филтър на вниманието“</w:t>
      </w:r>
      <w:r w:rsidRPr="00390039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Той пропуска за съзнателна обработка само онази информация, която съвпада с текущите ни цели или притежава критична значимост (например чуването на собственото ни име в шумна стая – </w:t>
      </w:r>
      <w:r w:rsidRPr="00101C96">
        <w:rPr>
          <w:rFonts w:ascii="Times New Roman" w:eastAsia="Times New Roman" w:hAnsi="Times New Roman" w:cs="Times New Roman"/>
          <w:i/>
          <w:iCs/>
          <w:sz w:val="28"/>
          <w:szCs w:val="28"/>
          <w:lang w:eastAsia="bg-BG"/>
        </w:rPr>
        <w:t>Ефект на коктейлното парти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).</w:t>
      </w:r>
    </w:p>
    <w:p w:rsidR="00076B6D" w:rsidRDefault="00076B6D" w:rsidP="00076B6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360A1" w:rsidRDefault="000360A1" w:rsidP="00076B6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  <w:r>
        <w:rPr>
          <w:noProof/>
          <w:lang w:eastAsia="bg-BG"/>
        </w:rPr>
        <w:drawing>
          <wp:inline distT="0" distB="0" distL="0" distR="0" wp14:anchorId="1DF39A77" wp14:editId="25797709">
            <wp:extent cx="1550822" cy="1550822"/>
            <wp:effectExtent l="0" t="0" r="0" b="0"/>
            <wp:docPr id="3" name="Картина 3" descr="Внимание - Философия за ученици и студенти — iKant.info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нимание - Философия за ученици и студенти — iKant.info ..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719" cy="1587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0A1" w:rsidRPr="00A05CBD" w:rsidRDefault="000360A1" w:rsidP="00076B6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76B6D" w:rsidRPr="00A05CBD" w:rsidRDefault="00076B6D" w:rsidP="00002943">
      <w:pPr>
        <w:pStyle w:val="a4"/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A05CB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Епоха на вниманието.</w:t>
      </w:r>
    </w:p>
    <w:p w:rsidR="00076B6D" w:rsidRDefault="00076B6D" w:rsidP="00076B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Епохата на вниманието 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 термин, който описва настоящия исторически и културен период, в който </w:t>
      </w:r>
      <w:r w:rsidRPr="0039003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човешкото внимание се е превърнало в най-ценния, оскъден и стратегически важен ресурс на планетата</w:t>
      </w:r>
      <w:r w:rsidRPr="00390039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076B6D" w:rsidRPr="00101C96" w:rsidRDefault="00076B6D" w:rsidP="00076B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Тя наследява Информационната епоха от края на XX век.</w:t>
      </w:r>
    </w:p>
    <w:p w:rsidR="00076B6D" w:rsidRDefault="00076B6D" w:rsidP="00076B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Ако преди основното предизвикателство беше как да открием и доставим информация, днес проблемът е напълно обратният – информацията е в такова огромно изобилие, че най-ценният капитал е способността да се улови и задържи фокусът на хората.</w:t>
      </w:r>
      <w:r w:rsidR="002A23A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Те са </w:t>
      </w:r>
      <w:r w:rsidR="002A23A7" w:rsidRPr="002A23A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„новия петрол“.</w:t>
      </w:r>
    </w:p>
    <w:p w:rsidR="00076B6D" w:rsidRPr="00A05CBD" w:rsidRDefault="00076B6D" w:rsidP="00002943">
      <w:pPr>
        <w:pStyle w:val="a4"/>
        <w:numPr>
          <w:ilvl w:val="1"/>
          <w:numId w:val="4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05CB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Ключови характеристики на Епохата на вниманието.</w:t>
      </w:r>
    </w:p>
    <w:p w:rsidR="00076B6D" w:rsidRPr="00101C96" w:rsidRDefault="00076B6D" w:rsidP="00002943">
      <w:pPr>
        <w:numPr>
          <w:ilvl w:val="0"/>
          <w:numId w:val="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Информацията като шум, вниманието като филтър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: Информацията вече няма висока пазарна стойност, защото е безплатна и безкрайна. Стойност има само филтърът – алгоритъмът или съзнанието, което решава какво да пропусне.</w:t>
      </w:r>
    </w:p>
    <w:p w:rsidR="00076B6D" w:rsidRDefault="00076B6D" w:rsidP="00002943">
      <w:pPr>
        <w:numPr>
          <w:ilvl w:val="0"/>
          <w:numId w:val="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Новата глобална валута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: Вниманието се измерва, купува и продава в реално време (чрез импресии, кликове, време за гледане). </w:t>
      </w:r>
    </w:p>
    <w:p w:rsidR="00076B6D" w:rsidRPr="00101C96" w:rsidRDefault="00076B6D" w:rsidP="00002943">
      <w:pPr>
        <w:numPr>
          <w:ilvl w:val="0"/>
          <w:numId w:val="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Бизнес моделите на най-богатите компании в света (Meta, Alphabet, ByteDance) са изградени изцяло върху извличането и монетизирането на този ресурс.</w:t>
      </w:r>
    </w:p>
    <w:p w:rsidR="00076B6D" w:rsidRDefault="00076B6D" w:rsidP="00002943">
      <w:pPr>
        <w:numPr>
          <w:ilvl w:val="0"/>
          <w:numId w:val="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Битка за всяка секунда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: Границата между софтуера, развлечението, новините и търговията се заличава. Всички те се състезават в една и съща обща равнина – за екранното време на потребителя.</w:t>
      </w:r>
    </w:p>
    <w:p w:rsidR="00076B6D" w:rsidRPr="00A05CBD" w:rsidRDefault="00076B6D" w:rsidP="00002943">
      <w:pPr>
        <w:pStyle w:val="a4"/>
        <w:numPr>
          <w:ilvl w:val="1"/>
          <w:numId w:val="4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05CB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Как се промени човечеството в тази епоха?</w:t>
      </w:r>
    </w:p>
    <w:p w:rsidR="00076B6D" w:rsidRDefault="00076B6D" w:rsidP="00002943">
      <w:pPr>
        <w:numPr>
          <w:ilvl w:val="0"/>
          <w:numId w:val="4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Фрагментация на мисълта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: Средното време за задържане на фокуса върху един екран е спаднало драстично. Хората развиват т.нар. </w:t>
      </w:r>
      <w:r w:rsidRPr="00242823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„клипово мислене“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възприемане на света чрез кратки, ярки и несвързани помежду си фрагменти.</w:t>
      </w:r>
    </w:p>
    <w:p w:rsidR="002A23A7" w:rsidRPr="00101C96" w:rsidRDefault="002A23A7" w:rsidP="002A23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A23A7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Осъществява се преход от хора</w:t>
      </w:r>
      <w:r w:rsidRPr="002A23A7">
        <w:rPr>
          <w:rFonts w:ascii="Times New Roman" w:eastAsia="Times New Roman" w:hAnsi="Times New Roman" w:cs="Times New Roman"/>
          <w:sz w:val="28"/>
          <w:szCs w:val="28"/>
          <w:lang w:eastAsia="bg-BG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данни към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данно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-човеци, от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хомо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сапиенс към облачен човек.</w:t>
      </w:r>
    </w:p>
    <w:p w:rsidR="00076B6D" w:rsidRPr="00101C96" w:rsidRDefault="00076B6D" w:rsidP="00002943">
      <w:pPr>
        <w:numPr>
          <w:ilvl w:val="0"/>
          <w:numId w:val="4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Криза на дълбоката работа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У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мението да се концентрираш с часове над сложен проблем без разсейване се превръща в изключително рядка и скъпо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платена сила, тъй като средата постоянно ни дърпа към </w:t>
      </w:r>
      <w:r w:rsidRPr="00242823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плитка когнитивна дейност.</w:t>
      </w:r>
    </w:p>
    <w:p w:rsidR="00076B6D" w:rsidRDefault="00076B6D" w:rsidP="00002943">
      <w:pPr>
        <w:numPr>
          <w:ilvl w:val="0"/>
          <w:numId w:val="4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Поява на вниманието като класово разделение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: Наблюдава се тенденция, при която по-бедните слоеве от населението консумират евтино съдържание, задвижвано от алгоритми и реклами, докато по-богатите плащат за преживявания, образование и устройства „без реклами“ и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разсейващи програми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076B6D" w:rsidRPr="00A05CBD" w:rsidRDefault="00076B6D" w:rsidP="00002943">
      <w:pPr>
        <w:pStyle w:val="a4"/>
        <w:numPr>
          <w:ilvl w:val="1"/>
          <w:numId w:val="4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05CB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Какво следва?</w:t>
      </w:r>
    </w:p>
    <w:p w:rsidR="00076B6D" w:rsidRPr="00101C96" w:rsidRDefault="00076B6D" w:rsidP="00076B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 момента Епохата на вниманието преминава в своята следваща фаза, задвижвана от </w:t>
      </w:r>
      <w:r w:rsidRPr="0039003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Генеративния изкуствен интелект (AI)</w:t>
      </w:r>
      <w:r w:rsidRPr="00390039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</w:t>
      </w:r>
      <w:r w:rsidRPr="00101C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Тъй като AI може да произвежда персонализирано и хипер-ангажиращо съдържание в индустриални количества за милисекунди, натискът върху човешкия когнитивен капацитет ще става още по-голям.</w:t>
      </w:r>
    </w:p>
    <w:p w:rsidR="00076B6D" w:rsidRPr="00101C96" w:rsidRDefault="00076B6D" w:rsidP="00076B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0A3A" w:rsidRDefault="006A597C" w:rsidP="00002943">
      <w:pPr>
        <w:pStyle w:val="a4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6A597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Въпроси към ИИ за вниманието.</w:t>
      </w:r>
    </w:p>
    <w:p w:rsidR="00E50A3A" w:rsidRPr="00E50A3A" w:rsidRDefault="00E50A3A" w:rsidP="00E50A3A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E25879" w:rsidRDefault="00E25879" w:rsidP="00002943">
      <w:pPr>
        <w:pStyle w:val="a4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E50A3A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 вниманието се превръща в приходи?</w:t>
      </w:r>
    </w:p>
    <w:p w:rsidR="006F37AA" w:rsidRPr="006F37AA" w:rsidRDefault="006F37AA" w:rsidP="006F37AA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C063C0" w:rsidRDefault="00E25879" w:rsidP="003837C3">
      <w:pPr>
        <w:pStyle w:val="a4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F37AA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В икономиката на вниманието</w:t>
      </w:r>
      <w:r w:rsidRPr="006F37AA">
        <w:rPr>
          <w:rFonts w:ascii="Times New Roman" w:eastAsia="Times New Roman" w:hAnsi="Times New Roman" w:cs="Times New Roman"/>
          <w:sz w:val="28"/>
          <w:szCs w:val="28"/>
          <w:lang w:eastAsia="bg-BG"/>
        </w:rPr>
        <w:t> </w:t>
      </w:r>
      <w:r w:rsidR="006F37A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- </w:t>
      </w:r>
      <w:r w:rsidR="00C063C0">
        <w:rPr>
          <w:rFonts w:ascii="Times New Roman" w:eastAsia="Times New Roman" w:hAnsi="Times New Roman" w:cs="Times New Roman"/>
          <w:sz w:val="28"/>
          <w:szCs w:val="28"/>
          <w:lang w:eastAsia="bg-BG"/>
        </w:rPr>
        <w:t>к</w:t>
      </w:r>
      <w:r w:rsidRPr="00C063C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олкото повече време, интерес и </w:t>
      </w:r>
    </w:p>
    <w:p w:rsidR="00E25879" w:rsidRPr="00C063C0" w:rsidRDefault="00E25879" w:rsidP="00C063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063C0">
        <w:rPr>
          <w:rFonts w:ascii="Times New Roman" w:eastAsia="Times New Roman" w:hAnsi="Times New Roman" w:cs="Times New Roman"/>
          <w:sz w:val="28"/>
          <w:szCs w:val="28"/>
          <w:lang w:eastAsia="bg-BG"/>
        </w:rPr>
        <w:t>ангажираност привлича една компания, толкова повече възможности има да реализира приходи.</w:t>
      </w:r>
    </w:p>
    <w:p w:rsidR="00E25879" w:rsidRPr="006F37AA" w:rsidRDefault="000C549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</w:pPr>
      <w:r w:rsidRPr="006F37AA"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  <w:t>П</w:t>
      </w:r>
      <w:r w:rsidR="00E25879" w:rsidRPr="006F37AA"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  <w:t>роцесът изглежда така:</w:t>
      </w:r>
    </w:p>
    <w:p w:rsidR="00E25879" w:rsidRPr="00FF260D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FF260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Внимание → Ангажираност → Доверие → Действие → Приход</w:t>
      </w:r>
    </w:p>
    <w:p w:rsidR="006F37AA" w:rsidRPr="006F37AA" w:rsidRDefault="006F37AA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25879" w:rsidRPr="006F37AA" w:rsidRDefault="00E25879" w:rsidP="00002943">
      <w:pPr>
        <w:pStyle w:val="a4"/>
        <w:numPr>
          <w:ilvl w:val="0"/>
          <w:numId w:val="20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6F37A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Защо вниманието има стойност?</w:t>
      </w:r>
    </w:p>
    <w:p w:rsidR="00E25879" w:rsidRPr="00C063C0" w:rsidRDefault="00E25879" w:rsidP="00FF260D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Всеки човек разполага с ограничено време и внимание. Ако една компания успее да ги привл</w:t>
      </w:r>
      <w:r w:rsidR="00FF260D">
        <w:rPr>
          <w:rFonts w:ascii="Times New Roman" w:eastAsia="Times New Roman" w:hAnsi="Times New Roman" w:cs="Times New Roman"/>
          <w:sz w:val="28"/>
          <w:szCs w:val="28"/>
          <w:lang w:eastAsia="bg-BG"/>
        </w:rPr>
        <w:t>ече, тя получава възможност да:</w:t>
      </w:r>
      <w:r w:rsidR="00FF260D" w:rsidRPr="00C063C0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 покаже реклама; </w:t>
      </w:r>
      <w:r w:rsidRPr="00C063C0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представи продукт;</w:t>
      </w:r>
    </w:p>
    <w:p w:rsidR="00E25879" w:rsidRDefault="00E25879" w:rsidP="00FF260D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C063C0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изгради довери</w:t>
      </w:r>
      <w:r w:rsidR="00FF260D" w:rsidRPr="00C063C0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е; продаде услуга; </w:t>
      </w:r>
      <w:r w:rsidRPr="00C063C0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събере данни за предпо</w:t>
      </w:r>
      <w:r w:rsidR="00C063C0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читанията на </w:t>
      </w:r>
      <w:proofErr w:type="spellStart"/>
      <w:r w:rsidR="00C063C0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потребителя;</w:t>
      </w:r>
      <w:r w:rsidRPr="00C063C0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създаде</w:t>
      </w:r>
      <w:proofErr w:type="spellEnd"/>
      <w:r w:rsidRPr="00C063C0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 дългосрочна връзка с клиента.</w:t>
      </w:r>
    </w:p>
    <w:p w:rsidR="002A23A7" w:rsidRPr="002A23A7" w:rsidRDefault="002A23A7" w:rsidP="00FF26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Формира се огромен пазар </w:t>
      </w:r>
      <w:r w:rsidR="00323279">
        <w:rPr>
          <w:rFonts w:ascii="Times New Roman" w:eastAsia="Times New Roman" w:hAnsi="Times New Roman" w:cs="Times New Roman"/>
          <w:sz w:val="28"/>
          <w:szCs w:val="28"/>
          <w:lang w:eastAsia="bg-BG"/>
        </w:rPr>
        <w:t>за прогнозиране на човешкото поведение.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Вниманието е като входна врата към всички тези икономически възможности.</w:t>
      </w:r>
    </w:p>
    <w:p w:rsidR="00E25879" w:rsidRPr="00C52EA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25879" w:rsidRPr="006F37AA" w:rsidRDefault="00E25879" w:rsidP="00002943">
      <w:pPr>
        <w:pStyle w:val="a4"/>
        <w:numPr>
          <w:ilvl w:val="0"/>
          <w:numId w:val="20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6F37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Основните модели за превръщане на вниманието в приходи</w:t>
      </w:r>
      <w:r w:rsidR="00C52EA3" w:rsidRPr="006F37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:</w:t>
      </w:r>
    </w:p>
    <w:p w:rsidR="00E25879" w:rsidRPr="006F37AA" w:rsidRDefault="00E25879" w:rsidP="00002943">
      <w:pPr>
        <w:pStyle w:val="a4"/>
        <w:numPr>
          <w:ilvl w:val="0"/>
          <w:numId w:val="8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6F37A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Реклама</w:t>
      </w:r>
      <w:r w:rsidR="00985C5B" w:rsidRPr="006F37A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E25879" w:rsidRPr="003837C3" w:rsidRDefault="00C22E3A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Процесът е</w:t>
      </w:r>
      <w:r w:rsidR="00C52EA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следния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: </w:t>
      </w:r>
      <w:r w:rsidR="00E25879" w:rsidRPr="00C52EA3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Хората гледат съдържание → виждат реклами → рекламодателите плащат на платформата.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Колкото повече внимание привлича платформата, толкова по-скъпо може да продава рекламно пространство.</w:t>
      </w:r>
    </w:p>
    <w:p w:rsidR="00E25879" w:rsidRPr="006F37AA" w:rsidRDefault="00E25879" w:rsidP="00002943">
      <w:pPr>
        <w:pStyle w:val="a4"/>
        <w:numPr>
          <w:ilvl w:val="0"/>
          <w:numId w:val="8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6F37A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lastRenderedPageBreak/>
        <w:t>Продажба на продукти</w:t>
      </w:r>
      <w:r w:rsidR="00C22E3A" w:rsidRPr="006F37A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E25879" w:rsidRPr="003837C3" w:rsidRDefault="00C22E3A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Вниманието създава интерес, а и</w:t>
      </w:r>
      <w:r w:rsidR="00E25879"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нтересът води до покупка.</w:t>
      </w:r>
    </w:p>
    <w:p w:rsidR="00E25879" w:rsidRPr="00C52EA3" w:rsidRDefault="00C22E3A" w:rsidP="003837C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Например: </w:t>
      </w:r>
      <w:r w:rsidRPr="00C52EA3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Фирма публикува полезни статии → </w:t>
      </w:r>
      <w:r w:rsidR="00E25879" w:rsidRPr="00C52EA3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Хората започват да ѝ вярват</w:t>
      </w:r>
      <w:r w:rsidRPr="00C52EA3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 →</w:t>
      </w:r>
      <w:r w:rsidR="00C52EA3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 </w:t>
      </w:r>
      <w:r w:rsidR="00E25879" w:rsidRPr="00C52EA3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След това купуват нейните продукти.</w:t>
      </w:r>
    </w:p>
    <w:p w:rsidR="00E25879" w:rsidRPr="006F37AA" w:rsidRDefault="00E25879" w:rsidP="00002943">
      <w:pPr>
        <w:pStyle w:val="a4"/>
        <w:numPr>
          <w:ilvl w:val="0"/>
          <w:numId w:val="8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6F37A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Абонаменти</w:t>
      </w:r>
      <w:r w:rsidR="00C22E3A" w:rsidRPr="006F37A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C52EA3" w:rsidRPr="003837C3" w:rsidRDefault="00E25879" w:rsidP="00C52E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Колкото по-ценна е информацията, толкова повече хора са готови да плащат за достъп.</w:t>
      </w:r>
      <w:r w:rsidR="00C52EA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</w:t>
      </w:r>
      <w:r w:rsidR="00C52EA3"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ниманието постепенно се превръща в лоялност.</w:t>
      </w:r>
    </w:p>
    <w:p w:rsidR="00E25879" w:rsidRPr="003837C3" w:rsidRDefault="00C22E3A" w:rsidP="00C22E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Например: онлайн обучение; професионални анализи; </w:t>
      </w:r>
      <w:r w:rsidR="00E25879"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стрийминг услуги</w:t>
      </w:r>
      <w:r w:rsidR="00C52EA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др</w:t>
      </w:r>
      <w:r w:rsidR="00E25879"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E25879" w:rsidRPr="006F37AA" w:rsidRDefault="00E25879" w:rsidP="00002943">
      <w:pPr>
        <w:pStyle w:val="a4"/>
        <w:numPr>
          <w:ilvl w:val="0"/>
          <w:numId w:val="8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6F37A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Продажба на услуги</w:t>
      </w:r>
      <w:r w:rsidR="00C22E3A" w:rsidRPr="006F37A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Юристи, лекари, консултанти, инженери и архитекти първо печелят вниман</w:t>
      </w:r>
      <w:r w:rsidR="00C22E3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ието чрез експертно съдържание. 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След това п</w:t>
      </w:r>
      <w:r w:rsidR="00C52EA3">
        <w:rPr>
          <w:rFonts w:ascii="Times New Roman" w:eastAsia="Times New Roman" w:hAnsi="Times New Roman" w:cs="Times New Roman"/>
          <w:sz w:val="28"/>
          <w:szCs w:val="28"/>
          <w:lang w:eastAsia="bg-BG"/>
        </w:rPr>
        <w:t>ечелят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клиенти.</w:t>
      </w:r>
    </w:p>
    <w:p w:rsidR="00E25879" w:rsidRPr="006F37AA" w:rsidRDefault="00E25879" w:rsidP="00002943">
      <w:pPr>
        <w:pStyle w:val="a4"/>
        <w:numPr>
          <w:ilvl w:val="0"/>
          <w:numId w:val="8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6F37A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Изграждане на марка</w:t>
      </w:r>
      <w:r w:rsidR="00C22E3A" w:rsidRPr="006F37A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Хората купуват по-лесно от марки, които разпознават.</w:t>
      </w:r>
    </w:p>
    <w:p w:rsidR="00E25879" w:rsidRPr="003837C3" w:rsidRDefault="00C22E3A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Следователно: </w:t>
      </w:r>
      <w:r w:rsidR="00E25879" w:rsidRPr="00C52EA3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повече внимание → по-високо доверие → повече продажби.</w:t>
      </w:r>
    </w:p>
    <w:p w:rsidR="00E25879" w:rsidRPr="006F37AA" w:rsidRDefault="00E25879" w:rsidP="00002943">
      <w:pPr>
        <w:pStyle w:val="a4"/>
        <w:numPr>
          <w:ilvl w:val="0"/>
          <w:numId w:val="8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6F37A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Данни за потребителите</w:t>
      </w:r>
      <w:r w:rsidR="00C22E3A" w:rsidRPr="006F37A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E25879" w:rsidRPr="003837C3" w:rsidRDefault="00E25879" w:rsidP="00C22E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Цифровите</w:t>
      </w:r>
      <w:r w:rsidR="00C22E3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платформи наблюдават: </w:t>
      </w:r>
      <w:r w:rsidR="00C22E3A" w:rsidRPr="00C063C0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какво четем; какво гледаме; върху какво кликваме; колко време отделяме; </w:t>
      </w:r>
      <w:r w:rsidR="00C063C0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какво търсим?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Тези данни позволяват по-точно персонализиране на съдържание и реклами.</w:t>
      </w:r>
    </w:p>
    <w:p w:rsidR="00E25879" w:rsidRPr="00C52EA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25879" w:rsidRPr="00C46688" w:rsidRDefault="00C22E3A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</w:pPr>
      <w:r w:rsidRPr="00C46688"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  <w:t>Процесът м</w:t>
      </w:r>
      <w:r w:rsidR="00E25879" w:rsidRPr="00C46688"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  <w:t>оже да се представи така:</w:t>
      </w:r>
    </w:p>
    <w:p w:rsidR="00E25879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Съдържание</w:t>
      </w:r>
      <w:r w:rsidR="00C22E3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C22E3A"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→ </w:t>
      </w:r>
      <w:r w:rsidRPr="003837C3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Внимание</w:t>
      </w:r>
      <w:r w:rsidR="00C22E3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C22E3A"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→ </w:t>
      </w:r>
      <w:r w:rsidRPr="003837C3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Ангажираност</w:t>
      </w:r>
      <w:r w:rsidR="00C22E3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C22E3A"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→ </w:t>
      </w:r>
      <w:r w:rsidRPr="003837C3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Доверие</w:t>
      </w:r>
      <w:r w:rsidR="00C22E3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C22E3A"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→ </w:t>
      </w:r>
      <w:r w:rsidRPr="003837C3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Интерес</w:t>
      </w:r>
      <w:r w:rsidR="00C22E3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C22E3A"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→ </w:t>
      </w:r>
      <w:r w:rsidRPr="003837C3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Покупка</w:t>
      </w:r>
      <w:r w:rsidR="00C22E3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C22E3A"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→ </w:t>
      </w:r>
      <w:r w:rsidRPr="003837C3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Приход</w:t>
      </w:r>
      <w:r w:rsidR="00C22E3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="00C22E3A"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→</w:t>
      </w:r>
      <w:r w:rsidR="00C22E3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3837C3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Лоялност</w:t>
      </w:r>
      <w:r w:rsidR="00C22E3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C22E3A"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→ </w:t>
      </w:r>
      <w:r w:rsidRPr="003837C3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Повторни покупки</w:t>
      </w:r>
      <w:r w:rsidR="00C22E3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44522E" w:rsidRPr="000360A1" w:rsidRDefault="0044522E" w:rsidP="006F37A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360A1" w:rsidRDefault="000360A1" w:rsidP="006F37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noProof/>
          <w:lang w:eastAsia="bg-BG"/>
        </w:rPr>
        <w:drawing>
          <wp:inline distT="0" distB="0" distL="0" distR="0" wp14:anchorId="76FDAF32" wp14:editId="7D371675">
            <wp:extent cx="1316736" cy="1693326"/>
            <wp:effectExtent l="0" t="0" r="0" b="2540"/>
            <wp:docPr id="4" name="Картина 4" descr="World War 4 и икономика на вниманието - Инвесто - Inve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orld War 4 и икономика на вниманието - Инвесто - Invest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811" cy="1741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0A1" w:rsidRPr="000360A1" w:rsidRDefault="000360A1" w:rsidP="006F37A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4522E" w:rsidRDefault="0044522E" w:rsidP="00002943">
      <w:pPr>
        <w:pStyle w:val="a4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6A312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Какво е експлоатацията на вниманието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?</w:t>
      </w:r>
    </w:p>
    <w:p w:rsidR="0044522E" w:rsidRPr="006A312F" w:rsidRDefault="0044522E" w:rsidP="0044522E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44522E" w:rsidRDefault="0044522E" w:rsidP="00002943">
      <w:pPr>
        <w:pStyle w:val="a4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312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Експлоатацията на вниманието</w:t>
      </w:r>
      <w:r w:rsidRPr="006A312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 процес, при който човешкото внимание </w:t>
      </w:r>
    </w:p>
    <w:p w:rsidR="0044522E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312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се </w:t>
      </w:r>
      <w:r w:rsidRPr="00993F86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привлича, задържа и насочва</w:t>
      </w:r>
      <w:r w:rsidRPr="006A312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така, че да създава стойност за някого – </w:t>
      </w:r>
    </w:p>
    <w:p w:rsidR="0044522E" w:rsidRPr="006A312F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312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често за сметка на времето, концентрацията или интересите на самия човек. </w:t>
      </w:r>
    </w:p>
    <w:p w:rsidR="0044522E" w:rsidRPr="00CE0D5D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Експлоатацията може да бъде </w:t>
      </w:r>
      <w:r w:rsidRPr="00CE0D5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полезна и етична</w:t>
      </w:r>
      <w:r w:rsidRPr="00CE0D5D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,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когато носи взаимна полза, или </w:t>
      </w:r>
      <w:r w:rsidRPr="00CE0D5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манипулативна</w:t>
      </w:r>
      <w:r w:rsidRPr="00CE0D5D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,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когато използва психологически слабости без реална полза за потребителя.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В ик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ономически смисъл това означава </w:t>
      </w:r>
      <w:r w:rsidRPr="00CE0D5D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п</w:t>
      </w:r>
      <w:r w:rsidRPr="00CE0D5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ревръщане на човешкото внимание в източник на стойност, влияние или приходи.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Компаниите не продават самото внимание. Те създават условия да го привлекат и използват, за да постигнат определени цели.</w:t>
      </w:r>
    </w:p>
    <w:p w:rsidR="0044522E" w:rsidRPr="0016335D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4522E" w:rsidRPr="00CE0D5D" w:rsidRDefault="0044522E" w:rsidP="00002943">
      <w:pPr>
        <w:pStyle w:val="a4"/>
        <w:numPr>
          <w:ilvl w:val="0"/>
          <w:numId w:val="30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CE0D5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Как протича този процес?</w:t>
      </w:r>
    </w:p>
    <w:p w:rsidR="0044522E" w:rsidRPr="00CE0D5D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в</w:t>
      </w:r>
      <w:r w:rsidRPr="00CE0D5D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идео → гледане → интерес → доверие → покупка.</w:t>
      </w:r>
    </w:p>
    <w:p w:rsidR="0044522E" w:rsidRPr="0016335D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4522E" w:rsidRPr="00CE0D5D" w:rsidRDefault="0044522E" w:rsidP="00002943">
      <w:pPr>
        <w:pStyle w:val="a4"/>
        <w:numPr>
          <w:ilvl w:val="0"/>
          <w:numId w:val="30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CE0D5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Какви механизми се използват?</w:t>
      </w:r>
    </w:p>
    <w:p w:rsidR="0044522E" w:rsidRPr="00CE0D5D" w:rsidRDefault="0044522E" w:rsidP="0044522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</w:pPr>
      <w:r w:rsidRPr="00CE0D5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Новост; Емоции; Непредвидими награди; Персонализация; Социално влияние; Ограниченост.</w:t>
      </w:r>
    </w:p>
    <w:p w:rsidR="0044522E" w:rsidRPr="0016335D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4522E" w:rsidRPr="00CE0D5D" w:rsidRDefault="0044522E" w:rsidP="00002943">
      <w:pPr>
        <w:pStyle w:val="a4"/>
        <w:numPr>
          <w:ilvl w:val="0"/>
          <w:numId w:val="30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CE0D5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lastRenderedPageBreak/>
        <w:t>Кога експлоатацията е полезна?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Тя може да бъде полезна, когато: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993F86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обучава; информира; мотивира; помага за вземане на по-добри решения; спестява време и решава реални проблеми.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Например образователна платформа също с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 стреми да задържи вниманието 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 цел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по-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ефективно обучение.</w:t>
      </w:r>
    </w:p>
    <w:p w:rsidR="0044522E" w:rsidRPr="0016335D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4522E" w:rsidRPr="00CE0D5D" w:rsidRDefault="0044522E" w:rsidP="00002943">
      <w:pPr>
        <w:pStyle w:val="a4"/>
        <w:numPr>
          <w:ilvl w:val="0"/>
          <w:numId w:val="30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CE0D5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Кога става вредна?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Проблем възниква, когато основната цел е:</w:t>
      </w:r>
    </w:p>
    <w:p w:rsidR="0044522E" w:rsidRPr="00551C6A" w:rsidRDefault="0044522E" w:rsidP="00002943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максимално дълго задържане на вниманието без достатъчна полза; </w:t>
      </w:r>
    </w:p>
    <w:p w:rsidR="0044522E" w:rsidRPr="00551C6A" w:rsidRDefault="0044522E" w:rsidP="00002943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стимулиране на импулсивно поведение; </w:t>
      </w:r>
    </w:p>
    <w:p w:rsidR="0044522E" w:rsidRPr="00551C6A" w:rsidRDefault="0044522E" w:rsidP="00002943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използване на подвеждащи или манипулативни техники; </w:t>
      </w:r>
    </w:p>
    <w:p w:rsidR="0044522E" w:rsidRPr="00551C6A" w:rsidRDefault="0044522E" w:rsidP="00002943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създаване на зависимост от постоянно потребление на съдържание. </w:t>
      </w:r>
    </w:p>
    <w:p w:rsidR="00323279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Тогава човек може да загуби време, концентрация или способността си да прави информирани избори.</w:t>
      </w:r>
      <w:r w:rsidR="0032327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44522E" w:rsidRPr="00551C6A" w:rsidRDefault="00323279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Дейтаизмът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създава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рояково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общество с предвидимо поведение.</w:t>
      </w:r>
    </w:p>
    <w:p w:rsidR="0044522E" w:rsidRPr="0016335D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4522E" w:rsidRPr="00CE0D5D" w:rsidRDefault="0044522E" w:rsidP="00002943">
      <w:pPr>
        <w:pStyle w:val="a4"/>
        <w:numPr>
          <w:ilvl w:val="0"/>
          <w:numId w:val="30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CE0D5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Кой експлоатира вниманието?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Почти всички, които комуникират с публика, се стремят да привлекат внимание: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медии; рекламодатели; социални мрежи; образователни институции; политически кампании; неправителствени организации; създатели на съдържание; компании. 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Разликата е </w:t>
      </w:r>
      <w:r w:rsidRPr="0016335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за каква цел</w:t>
      </w:r>
      <w:r w:rsidRPr="0016335D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 и </w:t>
      </w:r>
      <w:r w:rsidRPr="0016335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по какъв начин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го правят.</w:t>
      </w:r>
    </w:p>
    <w:p w:rsidR="0044522E" w:rsidRPr="0016335D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4522E" w:rsidRPr="00CE0D5D" w:rsidRDefault="0044522E" w:rsidP="00002943">
      <w:pPr>
        <w:pStyle w:val="a4"/>
        <w:numPr>
          <w:ilvl w:val="0"/>
          <w:numId w:val="30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CE0D5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Как човек може да се защити?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Не като избягва технологиите, а като управлява собственото си внимание.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Полезни практики са:</w:t>
      </w:r>
    </w:p>
    <w:p w:rsidR="0044522E" w:rsidRPr="00551C6A" w:rsidRDefault="0044522E" w:rsidP="00002943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ясно определяне на целта преди използване на дадена платформа; </w:t>
      </w:r>
    </w:p>
    <w:p w:rsidR="0044522E" w:rsidRPr="00551C6A" w:rsidRDefault="0044522E" w:rsidP="00002943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ограничаване на ненужните известия; </w:t>
      </w:r>
    </w:p>
    <w:p w:rsidR="0044522E" w:rsidRPr="00551C6A" w:rsidRDefault="0044522E" w:rsidP="00002943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проверка на достоверността на информацията; </w:t>
      </w:r>
    </w:p>
    <w:p w:rsidR="0044522E" w:rsidRPr="00551C6A" w:rsidRDefault="0044522E" w:rsidP="00002943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разнообразяване на източниците; </w:t>
      </w:r>
    </w:p>
    <w:p w:rsidR="0044522E" w:rsidRPr="00551C6A" w:rsidRDefault="0044522E" w:rsidP="00002943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периоди без дигитални устройства; </w:t>
      </w:r>
    </w:p>
    <w:p w:rsidR="0044522E" w:rsidRPr="00551C6A" w:rsidRDefault="0044522E" w:rsidP="00002943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съзнателен избор на съдържание. </w:t>
      </w:r>
    </w:p>
    <w:p w:rsidR="0044522E" w:rsidRPr="0016335D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4522E" w:rsidRPr="00CE0D5D" w:rsidRDefault="0044522E" w:rsidP="00002943">
      <w:pPr>
        <w:pStyle w:val="a4"/>
        <w:numPr>
          <w:ilvl w:val="0"/>
          <w:numId w:val="30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CE0D5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Как ще се промени с развитието на ИИ?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Автономните ИИ агенти могат да намалят нуждата човек сам да преглежда огромни количества информация, като филтрират съдържанието и изпълняват рутинни задачи. Това може да намали част от натиска върху човешкото внимание.</w:t>
      </w:r>
    </w:p>
    <w:p w:rsidR="0044522E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От друга страна, ИИ може да направи персонализацията още по-прецизна. 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Ако бъде използван без достатъчна прозрачност и контрол, той може да създава още по-въздействащи начини за привличане и задържане на вниманието.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Затова бъдещият въпрос вероятно няма да бъде само </w:t>
      </w:r>
      <w:r w:rsidRPr="00CE0D5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„Кой печели вниманието?“</w:t>
      </w:r>
      <w:r w:rsidRPr="00CE0D5D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,</w:t>
      </w:r>
      <w:r w:rsidR="00993F8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а </w:t>
      </w:r>
      <w:r w:rsidRPr="00551C6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„</w:t>
      </w:r>
      <w:r w:rsidRPr="00CE0D5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Кой контролира начина, по който вниманието се насочва?“</w:t>
      </w:r>
    </w:p>
    <w:p w:rsidR="0044522E" w:rsidRPr="0016335D" w:rsidRDefault="0044522E" w:rsidP="0044522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44522E" w:rsidRPr="00526F30" w:rsidRDefault="0044522E" w:rsidP="00002943">
      <w:pPr>
        <w:pStyle w:val="a4"/>
        <w:numPr>
          <w:ilvl w:val="0"/>
          <w:numId w:val="30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26F3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Етичен принцип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tbl>
      <w:tblPr>
        <w:tblW w:w="1020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8"/>
        <w:gridCol w:w="5528"/>
      </w:tblGrid>
      <w:tr w:rsidR="0044522E" w:rsidRPr="00551C6A" w:rsidTr="00C236C8">
        <w:trPr>
          <w:tblHeader/>
          <w:tblCellSpacing w:w="15" w:type="dxa"/>
        </w:trPr>
        <w:tc>
          <w:tcPr>
            <w:tcW w:w="4633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Етично използване на вниманието</w:t>
            </w:r>
          </w:p>
        </w:tc>
        <w:tc>
          <w:tcPr>
            <w:tcW w:w="5483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Неетично използване на вниманието</w:t>
            </w:r>
          </w:p>
        </w:tc>
      </w:tr>
      <w:tr w:rsidR="0044522E" w:rsidRPr="00551C6A" w:rsidTr="00C236C8">
        <w:trPr>
          <w:tblCellSpacing w:w="15" w:type="dxa"/>
        </w:trPr>
        <w:tc>
          <w:tcPr>
            <w:tcW w:w="4633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Информира</w:t>
            </w:r>
          </w:p>
        </w:tc>
        <w:tc>
          <w:tcPr>
            <w:tcW w:w="5483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Подвежда</w:t>
            </w:r>
          </w:p>
        </w:tc>
      </w:tr>
      <w:tr w:rsidR="0044522E" w:rsidRPr="00551C6A" w:rsidTr="00C236C8">
        <w:trPr>
          <w:tblCellSpacing w:w="15" w:type="dxa"/>
        </w:trPr>
        <w:tc>
          <w:tcPr>
            <w:tcW w:w="4633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Обучава</w:t>
            </w:r>
          </w:p>
        </w:tc>
        <w:tc>
          <w:tcPr>
            <w:tcW w:w="5483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Манипулира</w:t>
            </w:r>
          </w:p>
        </w:tc>
      </w:tr>
      <w:tr w:rsidR="0044522E" w:rsidRPr="00551C6A" w:rsidTr="00C236C8">
        <w:trPr>
          <w:tblCellSpacing w:w="15" w:type="dxa"/>
        </w:trPr>
        <w:tc>
          <w:tcPr>
            <w:tcW w:w="4633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Решава проблеми</w:t>
            </w:r>
          </w:p>
        </w:tc>
        <w:tc>
          <w:tcPr>
            <w:tcW w:w="5483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Създава изкуствени потребности</w:t>
            </w:r>
          </w:p>
        </w:tc>
      </w:tr>
      <w:tr w:rsidR="0044522E" w:rsidRPr="00551C6A" w:rsidTr="00C236C8">
        <w:trPr>
          <w:tblCellSpacing w:w="15" w:type="dxa"/>
        </w:trPr>
        <w:tc>
          <w:tcPr>
            <w:tcW w:w="4633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Изгражда доверие</w:t>
            </w:r>
          </w:p>
        </w:tc>
        <w:tc>
          <w:tcPr>
            <w:tcW w:w="5483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Експлоатира психологически слабости</w:t>
            </w:r>
          </w:p>
        </w:tc>
      </w:tr>
      <w:tr w:rsidR="0044522E" w:rsidRPr="00551C6A" w:rsidTr="00C236C8">
        <w:trPr>
          <w:tblCellSpacing w:w="15" w:type="dxa"/>
        </w:trPr>
        <w:tc>
          <w:tcPr>
            <w:tcW w:w="4633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Уважава избора на човека</w:t>
            </w:r>
          </w:p>
        </w:tc>
        <w:tc>
          <w:tcPr>
            <w:tcW w:w="5483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Стреми се да ограничи свободния избор</w:t>
            </w:r>
          </w:p>
        </w:tc>
      </w:tr>
    </w:tbl>
    <w:p w:rsidR="0044522E" w:rsidRPr="0016335D" w:rsidRDefault="0044522E" w:rsidP="0044522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44522E" w:rsidRPr="00526F30" w:rsidRDefault="0044522E" w:rsidP="00002943">
      <w:pPr>
        <w:pStyle w:val="a4"/>
        <w:numPr>
          <w:ilvl w:val="0"/>
          <w:numId w:val="30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26F3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lastRenderedPageBreak/>
        <w:t>Заключение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44522E" w:rsidRPr="00526F30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526F3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Експлоатацията на вниманието е оправдана, когато създава повече стойност за човека, отколкото му отнема време, свобода и способност за самостоятелен избор.</w:t>
      </w:r>
    </w:p>
    <w:p w:rsidR="0044522E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44522E" w:rsidRPr="00551C6A" w:rsidRDefault="0044522E" w:rsidP="00002943">
      <w:pPr>
        <w:pStyle w:val="a4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Кои са най-големите пазари на вниманието?</w:t>
      </w:r>
    </w:p>
    <w:p w:rsidR="00323279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23BA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Пазарите на вниманието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са сферите, в които организации, платформи и личности се конкурират за ограниченото време, интерес и концентрация на хората. </w:t>
      </w:r>
    </w:p>
    <w:p w:rsidR="0044522E" w:rsidRDefault="00323279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Води се безкомпромисна световна надпревара за притежание на човешките данни.</w:t>
      </w:r>
    </w:p>
    <w:p w:rsidR="003C0A6D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 икономиката на вниманието най-ценният ресурс не е информацията, а 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B2E7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достъпът до човешкото внимание</w:t>
      </w:r>
      <w:r w:rsidRPr="00DB2E7A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Днес най-големите пазари на внимание са следните:</w:t>
      </w:r>
    </w:p>
    <w:p w:rsidR="0044522E" w:rsidRPr="00583864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4522E" w:rsidRPr="00551C6A" w:rsidRDefault="0044522E" w:rsidP="0044522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1. Социални мрежи и дигитални платформи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 е най-големият и най-динамичен пазар.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Основни участници са: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DB2E7A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Meta Platforms; TikTok; YouTube и X.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Те се конкурират за: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минути на екрана; честота на посещенията;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емоционална ангажираност и 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споделяне на съдържание. </w:t>
      </w:r>
    </w:p>
    <w:p w:rsidR="0044522E" w:rsidRPr="00583864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4522E" w:rsidRPr="00551C6A" w:rsidRDefault="0044522E" w:rsidP="0044522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2. Видео и развлекателна индустрия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Развлечението е един от най-старите пазари на внимание.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Включва: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филми; сериали; стрийминг; музика;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игри и 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спортни предавания. 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Основни играчи: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DB2E7A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Netflix; Spotify и The Walt Disney Company.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Тук се продава </w:t>
      </w:r>
      <w:r w:rsidRPr="00DB2E7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преживяване и емоция</w:t>
      </w:r>
      <w:r w:rsidRPr="00DB2E7A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</w:t>
      </w:r>
    </w:p>
    <w:p w:rsidR="0044522E" w:rsidRPr="00583864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4522E" w:rsidRPr="00551C6A" w:rsidRDefault="0044522E" w:rsidP="0044522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3. Реклама и маркетинг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Рекламният пазар е </w:t>
      </w:r>
      <w:r w:rsidR="003C0A6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класическият пазар на внимание. 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Компаниите плащат, за да получат: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3C0A6D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видимост; интерес; доверие и действие от страна на клиента</w:t>
      </w:r>
      <w:r w:rsidRPr="003C0A6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Днес рекламата все повече се основава на: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персонализация; анализ на поведението; 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прогнозиране на интереси и 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автоматизирано закупуване на рекламно пространство. </w:t>
      </w:r>
    </w:p>
    <w:p w:rsidR="0044522E" w:rsidRPr="00583864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4522E" w:rsidRPr="00551C6A" w:rsidRDefault="0044522E" w:rsidP="0044522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4. Търсачки и пазари на намерения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Тук вниманието е особено ценно, защото е свързано с конкретно намерение.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Основен играч е </w:t>
      </w:r>
      <w:r w:rsidRPr="00DB2E7A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Google.</w:t>
      </w:r>
      <w:r w:rsidR="003C0A6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ъчетава: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551C6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внимание + намерение за действие</w:t>
      </w:r>
    </w:p>
    <w:p w:rsidR="0044522E" w:rsidRPr="00583864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4522E" w:rsidRPr="00551C6A" w:rsidRDefault="0044522E" w:rsidP="0044522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5. Новини и информационни медии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44522E" w:rsidRPr="007119D4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Медиите се конкурират за:</w:t>
      </w:r>
      <w:r w:rsidRPr="003C0A6D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 доверие; време за четене и влияние върху общественото мнение. 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Проблемът е, че в борбата за внимание често се използват: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3C0A6D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сензационни заглавия; емоционално съдържание и бързи новини.</w:t>
      </w:r>
      <w:r w:rsidRPr="007119D4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 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 създава напрежение между: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журналистическо качество;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скорост и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привличане на аудитория. </w:t>
      </w:r>
    </w:p>
    <w:p w:rsidR="0044522E" w:rsidRPr="00583864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4522E" w:rsidRPr="00551C6A" w:rsidRDefault="0044522E" w:rsidP="0044522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6. Видео игри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Игралната индустрия е огромен пазар на внимание.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Тя използва: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3C0A6D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цели; награди; прогрес; социално взаимодействие и съревнование.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Играчът не просто гледа съдържание – той участва активно.</w:t>
      </w:r>
    </w:p>
    <w:p w:rsidR="0044522E" w:rsidRPr="00583864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4522E" w:rsidRPr="00551C6A" w:rsidRDefault="0044522E" w:rsidP="0044522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7. Образование и обучение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 е пазар, в който вниманието се превръща в знание.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Включва: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онлайн курсове; университетски програми;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професионално обучение и 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образователни платформи. 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Процесът протича по следната схема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:</w:t>
      </w:r>
    </w:p>
    <w:p w:rsidR="0044522E" w:rsidRPr="007119D4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7119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lastRenderedPageBreak/>
        <w:t>внимание → учене → компетентност → икономическа стойност</w:t>
      </w:r>
    </w:p>
    <w:p w:rsidR="0044522E" w:rsidRPr="00583864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4522E" w:rsidRPr="00551C6A" w:rsidRDefault="0044522E" w:rsidP="0044522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8. Електронна търговия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44522E" w:rsidRPr="003C0A6D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Онлайн магазините се борят за: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3C0A6D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първите секунди интерес; доверие; </w:t>
      </w:r>
    </w:p>
    <w:p w:rsidR="0044522E" w:rsidRPr="003C0A6D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 w:rsidRPr="003C0A6D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избор на продукт и завършване на покупка. 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Алгоритмите препоръчват: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продукти;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оферти и 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сравнения. </w:t>
      </w:r>
    </w:p>
    <w:p w:rsidR="0044522E" w:rsidRPr="00583864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4522E" w:rsidRPr="00551C6A" w:rsidRDefault="0044522E" w:rsidP="0044522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9. Политика и обществено влияние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44522E" w:rsidRPr="003C0A6D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Политическият пазар на внимание включва: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3C0A6D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кампании; социални мрежи; </w:t>
      </w:r>
    </w:p>
    <w:p w:rsidR="0044522E" w:rsidRPr="003C0A6D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 w:rsidRPr="003C0A6D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публични изяви и медийно присъствие. 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Вниманието се превръща в: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3C0A6D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информираност; подкрепа и обществено влияние.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44522E" w:rsidRPr="00583864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4522E" w:rsidRPr="00551C6A" w:rsidRDefault="0044522E" w:rsidP="0044522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10. Пазарът на личните марки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Все повече хора превръщат собствената си експертиза и репутация в актив.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Например: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експерти; консултанти;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преподаватели и 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създатели на съдържание. 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Техният капитал е: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7119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знание + доверие + внимание на аудиторията</w:t>
      </w:r>
    </w:p>
    <w:p w:rsidR="0044522E" w:rsidRPr="00583864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4522E" w:rsidRPr="00551C6A" w:rsidRDefault="0044522E" w:rsidP="0044522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11. Новият пазар: внимание между ИИ агенти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В бъдеще може да се появи нов тип конкуренция: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Не само: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551C6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човек ↔ компания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, но и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551C6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ИИ агент ↔ ИИ агент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Например:</w:t>
      </w:r>
    </w:p>
    <w:p w:rsidR="0044522E" w:rsidRPr="00551C6A" w:rsidRDefault="0044522E" w:rsidP="00002943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агентът на клиента сравнява доставчици; </w:t>
      </w:r>
    </w:p>
    <w:p w:rsidR="0044522E" w:rsidRPr="00551C6A" w:rsidRDefault="0044522E" w:rsidP="00002943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агентът на компанията представя предложения; </w:t>
      </w:r>
    </w:p>
    <w:p w:rsidR="0044522E" w:rsidRPr="00551C6A" w:rsidRDefault="0044522E" w:rsidP="00002943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алгоритмите преговарят автоматично. 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Тогава ще стане важно не кой най-шумно привлича внимание, а кой е:</w:t>
      </w:r>
    </w:p>
    <w:p w:rsidR="0044522E" w:rsidRPr="003C0A6D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 w:rsidRPr="003C0A6D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надежден; проверим; качествен и предпочитан от алгоритмите. </w:t>
      </w:r>
    </w:p>
    <w:p w:rsidR="0044522E" w:rsidRPr="00583864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4522E" w:rsidRPr="00DB2E7A" w:rsidRDefault="0044522E" w:rsidP="00002943">
      <w:pPr>
        <w:pStyle w:val="a4"/>
        <w:numPr>
          <w:ilvl w:val="0"/>
          <w:numId w:val="26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 xml:space="preserve"> </w:t>
      </w:r>
      <w:r w:rsidRPr="00DB2E7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Подреждане по основни източници на внимание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4111"/>
      </w:tblGrid>
      <w:tr w:rsidR="0044522E" w:rsidRPr="00551C6A" w:rsidTr="00C236C8">
        <w:trPr>
          <w:tblHeader/>
          <w:tblCellSpacing w:w="15" w:type="dxa"/>
        </w:trPr>
        <w:tc>
          <w:tcPr>
            <w:tcW w:w="3074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Пазар</w:t>
            </w:r>
          </w:p>
        </w:tc>
        <w:tc>
          <w:tcPr>
            <w:tcW w:w="4066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Какво се продава</w:t>
            </w:r>
          </w:p>
        </w:tc>
      </w:tr>
      <w:tr w:rsidR="0044522E" w:rsidRPr="00551C6A" w:rsidTr="00C236C8">
        <w:trPr>
          <w:tblCellSpacing w:w="15" w:type="dxa"/>
        </w:trPr>
        <w:tc>
          <w:tcPr>
            <w:tcW w:w="3074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Социални мрежи</w:t>
            </w:r>
          </w:p>
        </w:tc>
        <w:tc>
          <w:tcPr>
            <w:tcW w:w="4066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време и ангажираност</w:t>
            </w:r>
          </w:p>
        </w:tc>
      </w:tr>
      <w:tr w:rsidR="0044522E" w:rsidRPr="00551C6A" w:rsidTr="00C236C8">
        <w:trPr>
          <w:tblCellSpacing w:w="15" w:type="dxa"/>
        </w:trPr>
        <w:tc>
          <w:tcPr>
            <w:tcW w:w="3074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Реклама</w:t>
            </w:r>
          </w:p>
        </w:tc>
        <w:tc>
          <w:tcPr>
            <w:tcW w:w="4066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достъп до аудитория</w:t>
            </w:r>
          </w:p>
        </w:tc>
      </w:tr>
      <w:tr w:rsidR="0044522E" w:rsidRPr="00551C6A" w:rsidTr="00C236C8">
        <w:trPr>
          <w:tblCellSpacing w:w="15" w:type="dxa"/>
        </w:trPr>
        <w:tc>
          <w:tcPr>
            <w:tcW w:w="3074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Търсачки</w:t>
            </w:r>
          </w:p>
        </w:tc>
        <w:tc>
          <w:tcPr>
            <w:tcW w:w="4066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намерение за действие</w:t>
            </w:r>
          </w:p>
        </w:tc>
      </w:tr>
      <w:tr w:rsidR="0044522E" w:rsidRPr="00551C6A" w:rsidTr="00C236C8">
        <w:trPr>
          <w:tblCellSpacing w:w="15" w:type="dxa"/>
        </w:trPr>
        <w:tc>
          <w:tcPr>
            <w:tcW w:w="3074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Развлечение</w:t>
            </w:r>
          </w:p>
        </w:tc>
        <w:tc>
          <w:tcPr>
            <w:tcW w:w="4066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емоции и преживяване</w:t>
            </w:r>
          </w:p>
        </w:tc>
      </w:tr>
      <w:tr w:rsidR="0044522E" w:rsidRPr="00551C6A" w:rsidTr="00C236C8">
        <w:trPr>
          <w:tblCellSpacing w:w="15" w:type="dxa"/>
        </w:trPr>
        <w:tc>
          <w:tcPr>
            <w:tcW w:w="3074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Игри</w:t>
            </w:r>
          </w:p>
        </w:tc>
        <w:tc>
          <w:tcPr>
            <w:tcW w:w="4066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участие и мотивация</w:t>
            </w:r>
          </w:p>
        </w:tc>
      </w:tr>
      <w:tr w:rsidR="0044522E" w:rsidRPr="00551C6A" w:rsidTr="00C236C8">
        <w:trPr>
          <w:tblCellSpacing w:w="15" w:type="dxa"/>
        </w:trPr>
        <w:tc>
          <w:tcPr>
            <w:tcW w:w="3074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Новини</w:t>
            </w:r>
          </w:p>
        </w:tc>
        <w:tc>
          <w:tcPr>
            <w:tcW w:w="4066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информация и влияние</w:t>
            </w:r>
          </w:p>
        </w:tc>
      </w:tr>
      <w:tr w:rsidR="0044522E" w:rsidRPr="00551C6A" w:rsidTr="00C236C8">
        <w:trPr>
          <w:tblCellSpacing w:w="15" w:type="dxa"/>
        </w:trPr>
        <w:tc>
          <w:tcPr>
            <w:tcW w:w="3074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Образование</w:t>
            </w:r>
          </w:p>
        </w:tc>
        <w:tc>
          <w:tcPr>
            <w:tcW w:w="4066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развитие и знания</w:t>
            </w:r>
          </w:p>
        </w:tc>
      </w:tr>
      <w:tr w:rsidR="0044522E" w:rsidRPr="00551C6A" w:rsidTr="00C236C8">
        <w:trPr>
          <w:tblCellSpacing w:w="15" w:type="dxa"/>
        </w:trPr>
        <w:tc>
          <w:tcPr>
            <w:tcW w:w="3074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Електронна търговия</w:t>
            </w:r>
          </w:p>
        </w:tc>
        <w:tc>
          <w:tcPr>
            <w:tcW w:w="4066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избор и покупки</w:t>
            </w:r>
          </w:p>
        </w:tc>
      </w:tr>
      <w:tr w:rsidR="0044522E" w:rsidRPr="00551C6A" w:rsidTr="00C236C8">
        <w:trPr>
          <w:tblCellSpacing w:w="15" w:type="dxa"/>
        </w:trPr>
        <w:tc>
          <w:tcPr>
            <w:tcW w:w="3074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Лични марки</w:t>
            </w:r>
          </w:p>
        </w:tc>
        <w:tc>
          <w:tcPr>
            <w:tcW w:w="4066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доверие и експертиза</w:t>
            </w:r>
          </w:p>
        </w:tc>
      </w:tr>
      <w:tr w:rsidR="0044522E" w:rsidRPr="00551C6A" w:rsidTr="00C236C8">
        <w:trPr>
          <w:tblCellSpacing w:w="15" w:type="dxa"/>
        </w:trPr>
        <w:tc>
          <w:tcPr>
            <w:tcW w:w="3074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ИИ агенти</w:t>
            </w:r>
          </w:p>
        </w:tc>
        <w:tc>
          <w:tcPr>
            <w:tcW w:w="4066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оптимални решения</w:t>
            </w:r>
          </w:p>
        </w:tc>
      </w:tr>
    </w:tbl>
    <w:p w:rsidR="0044522E" w:rsidRPr="007119D4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4522E" w:rsidRPr="00583864" w:rsidRDefault="0044522E" w:rsidP="0044522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14. Обобщение</w:t>
      </w:r>
      <w:r w:rsidRPr="0058386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В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бъдеще вероятно най-ценната комбинация ще бъде:</w:t>
      </w:r>
    </w:p>
    <w:p w:rsidR="0044522E" w:rsidRPr="00DB2E7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в</w:t>
      </w:r>
      <w:r w:rsidRPr="00DB2E7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нимание + доверие + изкуствен интелект + способност за създаване на реална стойност.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Истинската икономическа сила идва от способността внимание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то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да бъде превърнато в </w:t>
      </w:r>
      <w:r w:rsidRPr="0058386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знание, решения, взаимоотношения и полезни резултати</w:t>
      </w:r>
      <w:r w:rsidRPr="00583864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</w:t>
      </w:r>
    </w:p>
    <w:p w:rsidR="0044522E" w:rsidRPr="001212B0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1212B0" w:rsidRDefault="001212B0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noProof/>
          <w:lang w:eastAsia="bg-BG"/>
        </w:rPr>
        <w:lastRenderedPageBreak/>
        <w:drawing>
          <wp:inline distT="0" distB="0" distL="0" distR="0" wp14:anchorId="21AA82A0" wp14:editId="2561FB16">
            <wp:extent cx="2326233" cy="1549145"/>
            <wp:effectExtent l="0" t="0" r="0" b="0"/>
            <wp:docPr id="8" name="Картина 8" descr="Икономика на вниманието. Мониторинг 24/7 - Stelvel lt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Икономика на вниманието. Мониторинг 24/7 - Stelvel lt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742" cy="1612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2B0" w:rsidRPr="001212B0" w:rsidRDefault="001212B0" w:rsidP="004452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4522E" w:rsidRPr="00DB2E7A" w:rsidRDefault="0044522E" w:rsidP="00002943">
      <w:pPr>
        <w:pStyle w:val="a4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DB2E7A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Каква е връзката между признанието и вниманието?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В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ниманието често е </w:t>
      </w:r>
      <w:r w:rsidRPr="00234E7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първата форма на признание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а признанието е </w:t>
      </w:r>
      <w:r w:rsidRPr="00234E7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 xml:space="preserve">по-дълбоката човешка стойност, която може да произлезе от </w:t>
      </w:r>
      <w:r w:rsidRPr="003C0A6D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bg-BG"/>
        </w:rPr>
        <w:t>устойчивото внимание</w:t>
      </w:r>
      <w:r w:rsidRPr="00234E7F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</w:t>
      </w:r>
    </w:p>
    <w:p w:rsidR="0044522E" w:rsidRPr="00234E7F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Най-просто: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234E7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Вниманието казва: „Виждам те.“</w:t>
      </w:r>
      <w:r w:rsidRPr="00551C6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br/>
      </w:r>
      <w:r w:rsidRPr="00234E7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 xml:space="preserve">Признанието казва: „Оценявам те и твоят принос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е важен</w:t>
      </w:r>
      <w:r w:rsidRPr="00234E7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“</w:t>
      </w:r>
    </w:p>
    <w:p w:rsidR="0044522E" w:rsidRPr="00760AC5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4522E" w:rsidRPr="00551C6A" w:rsidRDefault="0044522E" w:rsidP="0044522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1. Вниманието е основата на признанието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Човек трудно може да бъде признат, ако преди това не бъде забелязан.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Например:</w:t>
      </w:r>
    </w:p>
    <w:p w:rsidR="0044522E" w:rsidRPr="00551C6A" w:rsidRDefault="0044522E" w:rsidP="00002943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служител, чиято работа остава незабелязана, рядко получава признание; </w:t>
      </w:r>
    </w:p>
    <w:p w:rsidR="0044522E" w:rsidRDefault="0044522E" w:rsidP="00002943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учен, чиито идеи не достигат до хората, трудно получава обществено 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признание; </w:t>
      </w:r>
    </w:p>
    <w:p w:rsidR="0044522E" w:rsidRPr="00551C6A" w:rsidRDefault="0044522E" w:rsidP="00002943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творец без аудитория трудно изгражда репутация. 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Следователно първата стъпка е:</w:t>
      </w:r>
    </w:p>
    <w:p w:rsidR="0044522E" w:rsidRPr="0007223F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с</w:t>
      </w:r>
      <w:r w:rsidRPr="0007223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 xml:space="preserve">ъществуване →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з</w:t>
      </w:r>
      <w:r w:rsidRPr="0007223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 xml:space="preserve">абелязване →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в</w:t>
      </w:r>
      <w:r w:rsidRPr="0007223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 xml:space="preserve">нимание →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о</w:t>
      </w:r>
      <w:r w:rsidRPr="0007223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 xml:space="preserve">ценяване →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п</w:t>
      </w:r>
      <w:r w:rsidRPr="0007223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ризнание</w:t>
      </w:r>
    </w:p>
    <w:p w:rsidR="0044522E" w:rsidRPr="00760AC5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4522E" w:rsidRPr="00551C6A" w:rsidRDefault="0044522E" w:rsidP="0044522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2. Не всяко внимание води до признание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Важно е да се прави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следната разлика между:</w:t>
      </w:r>
    </w:p>
    <w:p w:rsidR="0044522E" w:rsidRPr="0007223F" w:rsidRDefault="0044522E" w:rsidP="00002943">
      <w:pPr>
        <w:pStyle w:val="a4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7223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Повърхностно внимание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.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То може да бъде предизвикано от:</w:t>
      </w:r>
      <w:r w:rsidRPr="003C0A6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3C0A6D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скандал; сензация; провокация или необичайно поведение.</w:t>
      </w:r>
      <w:r w:rsidRPr="003C0A6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То носи видимост, но не непременно уважение.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Пример: 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Някой може да получи милиони гледания, но това не означава, че е получил истинско признание.</w:t>
      </w:r>
    </w:p>
    <w:p w:rsidR="0044522E" w:rsidRPr="0007223F" w:rsidRDefault="0044522E" w:rsidP="00002943">
      <w:pPr>
        <w:pStyle w:val="a4"/>
        <w:numPr>
          <w:ilvl w:val="0"/>
          <w:numId w:val="28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7223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Смислено внимание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То е основано на: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3C0A6D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интерес; разбиране; уважение или оценка на качеството.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Именно това внимание води до признание.</w:t>
      </w:r>
    </w:p>
    <w:p w:rsidR="0044522E" w:rsidRPr="00760AC5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4522E" w:rsidRPr="00551C6A" w:rsidRDefault="0044522E" w:rsidP="0044522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3. Признанието като социална награда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3C0A6D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Хората имат фундаментална психологическа потребност да бъдат: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44522E" w:rsidRPr="003C0A6D" w:rsidRDefault="003C0A6D" w:rsidP="0044522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видени; чути; </w:t>
      </w:r>
      <w:r w:rsidR="0044522E" w:rsidRPr="003C0A6D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оценени и уважавани. 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Признанието укрепва: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3C0A6D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самочувствието; мотивацията; чувството за принадлежност и желанието за развитие.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Затова липсата на внимание често се преживява като липса на значимост.</w:t>
      </w:r>
    </w:p>
    <w:p w:rsidR="0044522E" w:rsidRPr="00760AC5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4522E" w:rsidRPr="00551C6A" w:rsidRDefault="0044522E" w:rsidP="0044522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4. Вниманието като „валута“ на признанието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В икономиката на вниманието видимостта често е предпоставка за успех.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Така вниманието се превръща в социален капитал.</w:t>
      </w:r>
    </w:p>
    <w:p w:rsidR="0044522E" w:rsidRPr="00760AC5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4522E" w:rsidRPr="00551C6A" w:rsidRDefault="0044522E" w:rsidP="0044522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5. Връзката с мотивацията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Признанието е един от най-силните мотиватори.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Когато човек получава внимание и признание за своя принос: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3C0A6D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увеличава усилията си; развива увереност; проявява </w:t>
      </w:r>
      <w:r w:rsidRPr="003C0A6D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lastRenderedPageBreak/>
        <w:t>повече творчество и чувства смисъл в работата си.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Липсата на внимание може да доведе до: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3C0A6D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демотивация; усещане за невидимост и намалена ангажираност.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44522E" w:rsidRPr="00760AC5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4522E" w:rsidRPr="00551C6A" w:rsidRDefault="0044522E" w:rsidP="0044522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6. Социалните мрежи и „икономиката на признанието“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Социалните платформи превърнаха вниманието в измерима форма на признание:</w:t>
      </w:r>
    </w:p>
    <w:p w:rsidR="0044522E" w:rsidRPr="003C0A6D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 w:rsidRPr="003C0A6D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харесвания; последователи; споделяния; коментари и гледания. 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 създава усещане: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„Колкото повече внимание получавам, толкова по-значим съм.“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Но тук има важна разлика: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07223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Популярност ≠ признание</w:t>
      </w:r>
    </w:p>
    <w:p w:rsidR="0044522E" w:rsidRPr="00760AC5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4522E" w:rsidRPr="00551C6A" w:rsidRDefault="0044522E" w:rsidP="0044522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7. Внимание, признание и власт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Вниманието дава влияние.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Който контролира вниманието на хората, често може да:</w:t>
      </w:r>
    </w:p>
    <w:p w:rsidR="0044522E" w:rsidRPr="003C0A6D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 w:rsidRPr="003C0A6D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формира мнения; задава теми; влияе върху решения и изгражда авторитет. 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Затова в съвременния свят борбата за внимание е и борба за обществено признание.</w:t>
      </w:r>
    </w:p>
    <w:p w:rsidR="0044522E" w:rsidRPr="00760AC5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4522E" w:rsidRPr="00551C6A" w:rsidRDefault="0044522E" w:rsidP="0044522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8. Признанието като качествено внимание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Може да се направи следната разлика: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9"/>
        <w:gridCol w:w="2410"/>
      </w:tblGrid>
      <w:tr w:rsidR="0044522E" w:rsidRPr="00551C6A" w:rsidTr="00C236C8">
        <w:trPr>
          <w:tblHeader/>
          <w:tblCellSpacing w:w="15" w:type="dxa"/>
        </w:trPr>
        <w:tc>
          <w:tcPr>
            <w:tcW w:w="3924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Внимание</w:t>
            </w:r>
          </w:p>
        </w:tc>
        <w:tc>
          <w:tcPr>
            <w:tcW w:w="2365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Признание</w:t>
            </w:r>
          </w:p>
        </w:tc>
      </w:tr>
      <w:tr w:rsidR="0044522E" w:rsidRPr="00551C6A" w:rsidTr="00C236C8">
        <w:trPr>
          <w:tblCellSpacing w:w="15" w:type="dxa"/>
        </w:trPr>
        <w:tc>
          <w:tcPr>
            <w:tcW w:w="3924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Забелязване</w:t>
            </w:r>
          </w:p>
        </w:tc>
        <w:tc>
          <w:tcPr>
            <w:tcW w:w="2365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Оценяване</w:t>
            </w:r>
          </w:p>
        </w:tc>
      </w:tr>
      <w:tr w:rsidR="0044522E" w:rsidRPr="00551C6A" w:rsidTr="00C236C8">
        <w:trPr>
          <w:tblCellSpacing w:w="15" w:type="dxa"/>
        </w:trPr>
        <w:tc>
          <w:tcPr>
            <w:tcW w:w="3924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Количество</w:t>
            </w:r>
          </w:p>
        </w:tc>
        <w:tc>
          <w:tcPr>
            <w:tcW w:w="2365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Качество</w:t>
            </w:r>
          </w:p>
        </w:tc>
      </w:tr>
      <w:tr w:rsidR="0044522E" w:rsidRPr="00551C6A" w:rsidTr="00C236C8">
        <w:trPr>
          <w:tblCellSpacing w:w="15" w:type="dxa"/>
        </w:trPr>
        <w:tc>
          <w:tcPr>
            <w:tcW w:w="3924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Видимост</w:t>
            </w:r>
          </w:p>
        </w:tc>
        <w:tc>
          <w:tcPr>
            <w:tcW w:w="2365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Значимост</w:t>
            </w:r>
          </w:p>
        </w:tc>
      </w:tr>
      <w:tr w:rsidR="0044522E" w:rsidRPr="00551C6A" w:rsidTr="00C236C8">
        <w:trPr>
          <w:tblCellSpacing w:w="15" w:type="dxa"/>
        </w:trPr>
        <w:tc>
          <w:tcPr>
            <w:tcW w:w="3924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Интерес</w:t>
            </w:r>
          </w:p>
        </w:tc>
        <w:tc>
          <w:tcPr>
            <w:tcW w:w="2365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Уважение</w:t>
            </w:r>
          </w:p>
        </w:tc>
      </w:tr>
      <w:tr w:rsidR="0044522E" w:rsidRPr="00551C6A" w:rsidTr="00C236C8">
        <w:trPr>
          <w:tblCellSpacing w:w="15" w:type="dxa"/>
        </w:trPr>
        <w:tc>
          <w:tcPr>
            <w:tcW w:w="3924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Краткотрайно</w:t>
            </w:r>
          </w:p>
        </w:tc>
        <w:tc>
          <w:tcPr>
            <w:tcW w:w="2365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Дълготрайно</w:t>
            </w:r>
          </w:p>
        </w:tc>
      </w:tr>
      <w:tr w:rsidR="0044522E" w:rsidRPr="00551C6A" w:rsidTr="00C236C8">
        <w:trPr>
          <w:tblCellSpacing w:w="15" w:type="dxa"/>
        </w:trPr>
        <w:tc>
          <w:tcPr>
            <w:tcW w:w="3924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Може да бъде случайно</w:t>
            </w:r>
          </w:p>
        </w:tc>
        <w:tc>
          <w:tcPr>
            <w:tcW w:w="2365" w:type="dxa"/>
            <w:vAlign w:val="center"/>
            <w:hideMark/>
          </w:tcPr>
          <w:p w:rsidR="0044522E" w:rsidRPr="00551C6A" w:rsidRDefault="0044522E" w:rsidP="00C2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551C6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Изисква разбиране</w:t>
            </w:r>
          </w:p>
        </w:tc>
      </w:tr>
    </w:tbl>
    <w:p w:rsidR="0044522E" w:rsidRPr="00760AC5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4522E" w:rsidRPr="00551C6A" w:rsidRDefault="0044522E" w:rsidP="0044522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9. Връзката с изкуствения интелект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 ерата на ИИ ще има огромно количество автоматично създадено съдържание. Това може да направи </w:t>
      </w:r>
      <w:r w:rsidRPr="0007223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човешкото признание още по-ценно</w:t>
      </w:r>
      <w:r w:rsidRPr="0007223F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</w:t>
      </w:r>
    </w:p>
    <w:p w:rsidR="0044522E" w:rsidRPr="003C0A6D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Когато информацията стане изобилна, ще бъде по-важно: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3C0A6D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кой стои зад идеята; </w:t>
      </w:r>
    </w:p>
    <w:p w:rsidR="0044522E" w:rsidRPr="003C0A6D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3C0A6D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има ли опит; има ли изграден авторитет; има ли личен принос? </w:t>
      </w:r>
    </w:p>
    <w:p w:rsidR="0044522E" w:rsidRPr="00551C6A" w:rsidRDefault="0044522E" w:rsidP="00445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>ИИ може да увеличи видимостта, но истинското признание вероятно ще остане свързано с човешки качества като: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3C0A6D">
        <w:rPr>
          <w:rFonts w:ascii="Times New Roman" w:eastAsia="Times New Roman" w:hAnsi="Times New Roman" w:cs="Times New Roman"/>
          <w:sz w:val="28"/>
          <w:szCs w:val="28"/>
          <w:lang w:eastAsia="bg-BG"/>
        </w:rPr>
        <w:t>оригиналност; отговорност; мъдрост; почтеност.</w:t>
      </w:r>
      <w:r w:rsidRPr="00551C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25879" w:rsidRPr="00C46688" w:rsidRDefault="00E25879" w:rsidP="00002943">
      <w:pPr>
        <w:pStyle w:val="a4"/>
        <w:numPr>
          <w:ilvl w:val="0"/>
          <w:numId w:val="11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C4668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Защо социалните мрежи са толкова ценни?</w:t>
      </w:r>
    </w:p>
    <w:p w:rsidR="00856AAE" w:rsidRPr="00C46688" w:rsidRDefault="00856AAE" w:rsidP="00C22E3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56AAE" w:rsidRPr="00856AAE" w:rsidRDefault="00856AAE" w:rsidP="00002943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56AA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Рекламодателите плащат за възможността да достигнат до аудитория</w:t>
      </w:r>
      <w:r w:rsidRPr="00856AA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</w:p>
    <w:p w:rsidR="00856AAE" w:rsidRPr="00856AAE" w:rsidRDefault="00856AAE" w:rsidP="00856A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56AAE">
        <w:rPr>
          <w:rFonts w:ascii="Times New Roman" w:eastAsia="Times New Roman" w:hAnsi="Times New Roman" w:cs="Times New Roman"/>
          <w:sz w:val="28"/>
          <w:szCs w:val="28"/>
          <w:lang w:eastAsia="bg-BG"/>
        </w:rPr>
        <w:t>която е склонна да обърне внимание на техните послания.</w:t>
      </w:r>
    </w:p>
    <w:p w:rsidR="00856AAE" w:rsidRDefault="00856AAE" w:rsidP="00C22E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56AA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bg-BG"/>
        </w:rPr>
        <w:t>Социалните мрежи</w:t>
      </w:r>
      <w:r w:rsidRPr="003837C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 xml:space="preserve"> </w:t>
      </w:r>
      <w:r w:rsidR="00E25879"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продават достъп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до вниманието на </w:t>
      </w:r>
      <w:r w:rsidRPr="00A7088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bg-BG"/>
        </w:rPr>
        <w:t>милиарди хора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</w:p>
    <w:p w:rsidR="00E25879" w:rsidRPr="003837C3" w:rsidRDefault="00E25879" w:rsidP="00C22E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Реалният продукт е:</w:t>
      </w:r>
      <w:r w:rsidR="00C22E3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856AAE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времето;</w:t>
      </w:r>
      <w:r w:rsidR="00C22E3A" w:rsidRPr="00856AAE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 </w:t>
      </w:r>
      <w:r w:rsidRPr="00856AAE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вниманието;</w:t>
      </w:r>
      <w:r w:rsidR="00C22E3A" w:rsidRPr="00856AAE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 </w:t>
      </w:r>
      <w:r w:rsidRPr="00856AAE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поведението;</w:t>
      </w:r>
      <w:r w:rsidR="00C22E3A" w:rsidRPr="00856AAE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 </w:t>
      </w:r>
      <w:r w:rsidRPr="00856AAE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интересите на потребителите.</w:t>
      </w:r>
    </w:p>
    <w:p w:rsidR="00E25879" w:rsidRPr="00C46688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25879" w:rsidRPr="00856AAE" w:rsidRDefault="00E25879" w:rsidP="00002943">
      <w:pPr>
        <w:pStyle w:val="a4"/>
        <w:numPr>
          <w:ilvl w:val="0"/>
          <w:numId w:val="12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856AA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Какво означава „монетизиране на вниманието“?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Монетизация означава превръщане на вниманието в паричен поток.</w:t>
      </w:r>
    </w:p>
    <w:p w:rsidR="00E25879" w:rsidRPr="003837C3" w:rsidRDefault="00C22E3A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Например: </w:t>
      </w:r>
      <w:r w:rsidR="00E25879"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1000 души гледат видео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→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E25879"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5% посещават сайт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→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E25879"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1% купуват продукт.</w:t>
      </w:r>
    </w:p>
    <w:p w:rsidR="00E25879" w:rsidRPr="003837C3" w:rsidRDefault="00012E78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Получава се приход. </w:t>
      </w:r>
      <w:r w:rsidR="00C22E3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Следователно </w:t>
      </w:r>
      <w:r w:rsidR="00C22E3A"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началният капитал </w:t>
      </w:r>
      <w:r w:rsidR="00C22E3A">
        <w:rPr>
          <w:rFonts w:ascii="Times New Roman" w:eastAsia="Times New Roman" w:hAnsi="Times New Roman" w:cs="Times New Roman"/>
          <w:sz w:val="28"/>
          <w:szCs w:val="28"/>
          <w:lang w:eastAsia="bg-BG"/>
        </w:rPr>
        <w:t>е вниманието</w:t>
      </w:r>
      <w:r w:rsidR="00E25879"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E25879" w:rsidRPr="00C46688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25879" w:rsidRPr="00856AAE" w:rsidRDefault="00E25879" w:rsidP="00002943">
      <w:pPr>
        <w:pStyle w:val="a4"/>
        <w:numPr>
          <w:ilvl w:val="0"/>
          <w:numId w:val="12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856AA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Икономическата стойност на вниманието</w:t>
      </w:r>
      <w:r w:rsidR="00C22E3A" w:rsidRPr="00856AA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E25879" w:rsidRPr="00012E78" w:rsidRDefault="00C22E3A" w:rsidP="00C22E3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Основните</w:t>
      </w:r>
      <w:r w:rsidR="00E25879"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характеристики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вниманието са: </w:t>
      </w:r>
      <w:r w:rsidRPr="00012E78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ограничено е; </w:t>
      </w:r>
      <w:r w:rsidR="00E25879" w:rsidRPr="00012E78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трудно се печели;</w:t>
      </w:r>
    </w:p>
    <w:p w:rsidR="00E25879" w:rsidRPr="00012E78" w:rsidRDefault="00C22E3A" w:rsidP="00C22E3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 w:rsidRPr="00012E78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лесно се губи; може да се измерва и </w:t>
      </w:r>
      <w:r w:rsidR="00E25879" w:rsidRPr="00012E78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може да се превръща в пари.</w:t>
      </w:r>
    </w:p>
    <w:p w:rsidR="00C22E3A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Затова го наричат </w:t>
      </w:r>
      <w:r w:rsidRPr="00C22E3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„новата валута на дигиталната икономика“</w:t>
      </w:r>
      <w:r w:rsidRPr="00C22E3A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Това е метафора – вниманието не заменя парите, но в много бизнес модели то е първият ресурс, който впоследствие се превръща в приходи.</w:t>
      </w:r>
    </w:p>
    <w:p w:rsidR="00E25879" w:rsidRPr="005D4A62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Именно затова вниманието се разглежда като един от </w:t>
      </w:r>
      <w:r w:rsidRPr="005D4A62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най-ценните нематериални ресурси на съвременната икономика.</w:t>
      </w:r>
    </w:p>
    <w:p w:rsidR="00E25879" w:rsidRPr="001212B0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1212B0" w:rsidRDefault="001212B0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noProof/>
          <w:lang w:eastAsia="bg-BG"/>
        </w:rPr>
        <w:drawing>
          <wp:inline distT="0" distB="0" distL="0" distR="0" wp14:anchorId="4414A82E" wp14:editId="6784C460">
            <wp:extent cx="2633472" cy="1381527"/>
            <wp:effectExtent l="0" t="0" r="0" b="9525"/>
            <wp:docPr id="2" name="Картина 2" descr="ПСИХОЛОГИЯ: СЪЗНАТЕЛНА ПСИХИЧНА ДЕЙНОСТ: МИСЛЕНЕ, ЧУВСТВА, ВЪОБРАЖЕНИЕ И  РЕЧ. ОСНОВНИ ФОРМИ НА МИСЛЕНЕТО, МИСЛОВНИ ОПЕР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СИХОЛОГИЯ: СЪЗНАТЕЛНА ПСИХИЧНА ДЕЙНОСТ: МИСЛЕНЕ, ЧУВСТВА, ВЪОБРАЖЕНИЕ И  РЕЧ. ОСНОВНИ ФОРМИ НА МИСЛЕНЕТО, МИСЛОВНИ ОПЕРАЦИИ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732" cy="1411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879" w:rsidRDefault="00E25879" w:rsidP="00002943">
      <w:pPr>
        <w:pStyle w:val="a4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5D4A62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 алгоритмите създават „информационни балони“?</w:t>
      </w:r>
    </w:p>
    <w:p w:rsidR="0010127A" w:rsidRPr="00C46688" w:rsidRDefault="0010127A" w:rsidP="0010127A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10127A" w:rsidRDefault="00E25879" w:rsidP="00002943">
      <w:pPr>
        <w:pStyle w:val="a4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27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Информационният балон</w:t>
      </w:r>
      <w:r w:rsidRPr="0010127A">
        <w:rPr>
          <w:rFonts w:ascii="Times New Roman" w:eastAsia="Times New Roman" w:hAnsi="Times New Roman" w:cs="Times New Roman"/>
          <w:sz w:val="28"/>
          <w:szCs w:val="28"/>
          <w:lang w:eastAsia="bg-BG"/>
        </w:rPr>
        <w:t> (наричан още </w:t>
      </w:r>
      <w:r w:rsidRPr="00A64EC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bg-BG"/>
        </w:rPr>
        <w:t>филтърен балон</w:t>
      </w:r>
      <w:r w:rsidRPr="0010127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) е ситуация, при </w:t>
      </w:r>
    </w:p>
    <w:p w:rsidR="00A64ECC" w:rsidRDefault="00E25879" w:rsidP="001012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27A">
        <w:rPr>
          <w:rFonts w:ascii="Times New Roman" w:eastAsia="Times New Roman" w:hAnsi="Times New Roman" w:cs="Times New Roman"/>
          <w:sz w:val="28"/>
          <w:szCs w:val="28"/>
          <w:lang w:eastAsia="bg-BG"/>
        </w:rPr>
        <w:t>която човек вижда предимно информация, която съответства на неговите интереси, убеждения и предишно поведение</w:t>
      </w:r>
      <w:r w:rsidR="0010127A" w:rsidRPr="0010127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  <w:r w:rsidRPr="0010127A">
        <w:rPr>
          <w:rFonts w:ascii="Times New Roman" w:eastAsia="Times New Roman" w:hAnsi="Times New Roman" w:cs="Times New Roman"/>
          <w:sz w:val="28"/>
          <w:szCs w:val="28"/>
          <w:lang w:eastAsia="bg-BG"/>
        </w:rPr>
        <w:t>Основната задача</w:t>
      </w:r>
      <w:r w:rsidR="0010127A" w:rsidRPr="0010127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алгоритмите</w:t>
      </w:r>
      <w:r w:rsidR="00A64EC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 </w:t>
      </w:r>
      <w:r w:rsidRPr="0010127A">
        <w:rPr>
          <w:rFonts w:ascii="Times New Roman" w:eastAsia="Times New Roman" w:hAnsi="Times New Roman" w:cs="Times New Roman"/>
          <w:sz w:val="28"/>
          <w:szCs w:val="28"/>
          <w:lang w:eastAsia="bg-BG"/>
        </w:rPr>
        <w:t>да </w:t>
      </w:r>
    </w:p>
    <w:p w:rsidR="00E25879" w:rsidRDefault="00E25879" w:rsidP="001012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27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предсказват какво най-вероятно ще задържи вниманието на потребителя</w:t>
      </w:r>
      <w:r w:rsidRPr="0010127A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</w:t>
      </w:r>
      <w:r w:rsidRPr="0010127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Именно тази оптимизация </w:t>
      </w:r>
      <w:r w:rsidR="0010127A" w:rsidRPr="0010127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води </w:t>
      </w:r>
      <w:r w:rsidRPr="0010127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до </w:t>
      </w:r>
      <w:r w:rsidR="0010127A" w:rsidRPr="0010127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формирането на </w:t>
      </w:r>
      <w:r w:rsidRPr="0010127A">
        <w:rPr>
          <w:rFonts w:ascii="Times New Roman" w:eastAsia="Times New Roman" w:hAnsi="Times New Roman" w:cs="Times New Roman"/>
          <w:sz w:val="28"/>
          <w:szCs w:val="28"/>
          <w:lang w:eastAsia="bg-BG"/>
        </w:rPr>
        <w:t>информационни балони.</w:t>
      </w:r>
    </w:p>
    <w:p w:rsidR="0010127A" w:rsidRPr="00C46688" w:rsidRDefault="0010127A" w:rsidP="0010127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25879" w:rsidRPr="0010127A" w:rsidRDefault="00E25879" w:rsidP="00002943">
      <w:pPr>
        <w:pStyle w:val="a4"/>
        <w:numPr>
          <w:ilvl w:val="0"/>
          <w:numId w:val="13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0127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Как работят алгоритмите?</w:t>
      </w:r>
    </w:p>
    <w:p w:rsidR="0010127A" w:rsidRDefault="00E25879" w:rsidP="001012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Всеки път, когато използваме цифрова платфор</w:t>
      </w:r>
      <w:r w:rsidR="0010127A">
        <w:rPr>
          <w:rFonts w:ascii="Times New Roman" w:eastAsia="Times New Roman" w:hAnsi="Times New Roman" w:cs="Times New Roman"/>
          <w:sz w:val="28"/>
          <w:szCs w:val="28"/>
          <w:lang w:eastAsia="bg-BG"/>
        </w:rPr>
        <w:t>ма, оставяме множество сигнали:</w:t>
      </w:r>
    </w:p>
    <w:p w:rsidR="00E25879" w:rsidRPr="0010127A" w:rsidRDefault="00E25879" w:rsidP="0010127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 w:rsidRPr="0010127A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какво четем</w:t>
      </w:r>
      <w:r w:rsidR="0010127A" w:rsidRPr="0010127A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; какви видеа гледаме; </w:t>
      </w:r>
      <w:r w:rsidRPr="0010127A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колко време прек</w:t>
      </w:r>
      <w:r w:rsidR="0010127A" w:rsidRPr="0010127A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арваме върху дадено съдържание; какво харесваме; какво коментираме; </w:t>
      </w:r>
      <w:r w:rsidRPr="0010127A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какво споделяме;</w:t>
      </w:r>
    </w:p>
    <w:p w:rsidR="00E25879" w:rsidRPr="0010127A" w:rsidRDefault="0010127A" w:rsidP="0010127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 w:rsidRPr="0010127A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какво търсим и </w:t>
      </w:r>
      <w:r w:rsidR="00E25879" w:rsidRPr="0010127A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кого следваме.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Алгоритъмът анализира тези сигнали и изгражда вероятностен модел на нашите предпочитания.</w:t>
      </w:r>
    </w:p>
    <w:p w:rsidR="00E25879" w:rsidRPr="00C46688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25879" w:rsidRPr="0010127A" w:rsidRDefault="00E25879" w:rsidP="00002943">
      <w:pPr>
        <w:pStyle w:val="a4"/>
        <w:numPr>
          <w:ilvl w:val="0"/>
          <w:numId w:val="13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0127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Как постепенно се създава информационният балон?</w:t>
      </w:r>
    </w:p>
    <w:p w:rsidR="00E25879" w:rsidRPr="0010127A" w:rsidRDefault="00E25879" w:rsidP="00002943">
      <w:pPr>
        <w:pStyle w:val="a4"/>
        <w:numPr>
          <w:ilvl w:val="0"/>
          <w:numId w:val="8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0127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Стъпка 1. Събиране на данни</w:t>
      </w:r>
      <w:r w:rsidR="006F37A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Платформата наблюдава поведението ви.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Например:</w:t>
      </w:r>
    </w:p>
    <w:p w:rsidR="00E25879" w:rsidRPr="003837C3" w:rsidRDefault="00E25879" w:rsidP="00002943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гледате видеа за възобновяема енергия;</w:t>
      </w:r>
    </w:p>
    <w:p w:rsidR="00E25879" w:rsidRPr="003837C3" w:rsidRDefault="00E25879" w:rsidP="00002943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четете статии за водоснабдяване;</w:t>
      </w:r>
    </w:p>
    <w:p w:rsidR="00E25879" w:rsidRPr="003837C3" w:rsidRDefault="00E25879" w:rsidP="00002943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следвате инженерни канали.</w:t>
      </w:r>
    </w:p>
    <w:p w:rsidR="00E25879" w:rsidRPr="0010127A" w:rsidRDefault="00E25879" w:rsidP="00002943">
      <w:pPr>
        <w:pStyle w:val="a4"/>
        <w:numPr>
          <w:ilvl w:val="0"/>
          <w:numId w:val="8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0127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Стъпка 2. Изграждане на профил</w:t>
      </w:r>
      <w:r w:rsidR="006F37A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Алгоритъмът заключава: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„Този потребител се интересува от инженерство, технологии и зелена енергия.“</w:t>
      </w:r>
    </w:p>
    <w:p w:rsidR="00E25879" w:rsidRPr="0010127A" w:rsidRDefault="00E25879" w:rsidP="00002943">
      <w:pPr>
        <w:pStyle w:val="a4"/>
        <w:numPr>
          <w:ilvl w:val="0"/>
          <w:numId w:val="8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0127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Стъпка 3. Персонализиране</w:t>
      </w:r>
      <w:r w:rsidR="0010127A" w:rsidRPr="0010127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10127A" w:rsidRDefault="00E25879" w:rsidP="001012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Следващите препоръки все пов</w:t>
      </w:r>
      <w:r w:rsidR="00A64EC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ече приличат на вече гледаното. </w:t>
      </w:r>
      <w:r w:rsidR="0010127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Получавате още: 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инженерни статии;</w:t>
      </w:r>
      <w:r w:rsidR="0010127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технически видеа и 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публикации от сходни автори.</w:t>
      </w:r>
    </w:p>
    <w:p w:rsidR="00E25879" w:rsidRPr="0010127A" w:rsidRDefault="00E25879" w:rsidP="00002943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0127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Стъпка 4. Повече взаимодействие</w:t>
      </w:r>
      <w:r w:rsidR="0010127A" w:rsidRPr="0010127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Тъй като съдържанието ви харесва, прекарвате повече време в него.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Алгоритъмът приема това като потвърждение, че препоръките са успешни.</w:t>
      </w:r>
    </w:p>
    <w:p w:rsidR="00E25879" w:rsidRPr="0010127A" w:rsidRDefault="00E25879" w:rsidP="00002943">
      <w:pPr>
        <w:pStyle w:val="a4"/>
        <w:numPr>
          <w:ilvl w:val="0"/>
          <w:numId w:val="8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0127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Стъпка 5. Само</w:t>
      </w:r>
      <w:r w:rsidR="0010127A" w:rsidRPr="0010127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Pr="0010127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подсилване</w:t>
      </w:r>
      <w:r w:rsidR="0010127A" w:rsidRPr="0010127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С времето започвате да виждате все по-малко съдържание извън тази тема или</w:t>
      </w:r>
      <w:r w:rsidR="0010127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извън сходен кръг от възгледи. 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Така се оформя информационен балон.</w:t>
      </w:r>
    </w:p>
    <w:p w:rsidR="00E25879" w:rsidRPr="00C46688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25879" w:rsidRPr="0010127A" w:rsidRDefault="00E25879" w:rsidP="00002943">
      <w:pPr>
        <w:pStyle w:val="a4"/>
        <w:numPr>
          <w:ilvl w:val="0"/>
          <w:numId w:val="13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0127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Защо алгоритмите правят това?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Основната причина е оптимизацията на потребителско</w:t>
      </w:r>
      <w:r w:rsidR="0010127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 изживяване и ангажираността. 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Алгоритмите са обучени да увеличават показатели като:</w:t>
      </w:r>
    </w:p>
    <w:p w:rsidR="00E25879" w:rsidRPr="00A64ECC" w:rsidRDefault="00E25879" w:rsidP="00C4668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 w:rsidRPr="00A64ECC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време, прекарано в платформата;</w:t>
      </w:r>
      <w:r w:rsidR="00C46688" w:rsidRPr="00A64ECC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 </w:t>
      </w:r>
      <w:r w:rsidRPr="00A64ECC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вероятност за кликване;</w:t>
      </w:r>
      <w:r w:rsidR="00C46688" w:rsidRPr="00A64ECC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 </w:t>
      </w:r>
      <w:r w:rsidRPr="00A64ECC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брой гледания;</w:t>
      </w:r>
    </w:p>
    <w:p w:rsidR="00E25879" w:rsidRPr="00A64ECC" w:rsidRDefault="00C46688" w:rsidP="003837C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 w:rsidRPr="00A64ECC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коментари и </w:t>
      </w:r>
      <w:r w:rsidR="00A64ECC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споделяния. </w:t>
      </w:r>
      <w:r w:rsidR="00E25879"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Ако вече сте проявили интерес към определена тема, най-вероятно ще взаимодействате със сходно съдържание. Затова алгоритъмът често предпочита да ви покаже още от него.</w:t>
      </w:r>
    </w:p>
    <w:p w:rsidR="00E25879" w:rsidRPr="00C46688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25879" w:rsidRPr="0010127A" w:rsidRDefault="00E25879" w:rsidP="00002943">
      <w:pPr>
        <w:pStyle w:val="a4"/>
        <w:numPr>
          <w:ilvl w:val="0"/>
          <w:numId w:val="13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0127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Какви са ползите?</w:t>
      </w:r>
    </w:p>
    <w:p w:rsidR="00A64ECC" w:rsidRDefault="00A64ECC" w:rsidP="00C466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</w:t>
      </w:r>
      <w:r w:rsidR="00E25879" w:rsidRPr="00C46688">
        <w:rPr>
          <w:rFonts w:ascii="Times New Roman" w:eastAsia="Times New Roman" w:hAnsi="Times New Roman" w:cs="Times New Roman"/>
          <w:sz w:val="28"/>
          <w:szCs w:val="28"/>
          <w:lang w:eastAsia="bg-BG"/>
        </w:rPr>
        <w:t>о-бързо намирате интересна информация;</w:t>
      </w:r>
      <w:r w:rsidR="00C4668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E25879" w:rsidRPr="00C46688">
        <w:rPr>
          <w:rFonts w:ascii="Times New Roman" w:eastAsia="Times New Roman" w:hAnsi="Times New Roman" w:cs="Times New Roman"/>
          <w:sz w:val="28"/>
          <w:szCs w:val="28"/>
          <w:lang w:eastAsia="bg-BG"/>
        </w:rPr>
        <w:t>спестявате време;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E25879" w:rsidRPr="00C4668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получавате </w:t>
      </w:r>
    </w:p>
    <w:p w:rsidR="00E25879" w:rsidRPr="00C46688" w:rsidRDefault="00E25879" w:rsidP="00C466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46688">
        <w:rPr>
          <w:rFonts w:ascii="Times New Roman" w:eastAsia="Times New Roman" w:hAnsi="Times New Roman" w:cs="Times New Roman"/>
          <w:sz w:val="28"/>
          <w:szCs w:val="28"/>
          <w:lang w:eastAsia="bg-BG"/>
        </w:rPr>
        <w:t>по-подходящи препоръки;</w:t>
      </w:r>
      <w:r w:rsidR="00C4668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C46688">
        <w:rPr>
          <w:rFonts w:ascii="Times New Roman" w:eastAsia="Times New Roman" w:hAnsi="Times New Roman" w:cs="Times New Roman"/>
          <w:sz w:val="28"/>
          <w:szCs w:val="28"/>
          <w:lang w:eastAsia="bg-BG"/>
        </w:rPr>
        <w:t>обучен</w:t>
      </w:r>
      <w:r w:rsidR="00C4668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ието може да стане по-ефективно и </w:t>
      </w:r>
      <w:r w:rsidRPr="00C46688">
        <w:rPr>
          <w:rFonts w:ascii="Times New Roman" w:eastAsia="Times New Roman" w:hAnsi="Times New Roman" w:cs="Times New Roman"/>
          <w:sz w:val="28"/>
          <w:szCs w:val="28"/>
          <w:lang w:eastAsia="bg-BG"/>
        </w:rPr>
        <w:t>откривате общности със сходни интереси.</w:t>
      </w:r>
    </w:p>
    <w:p w:rsidR="00E25879" w:rsidRPr="00C46688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25879" w:rsidRPr="0010127A" w:rsidRDefault="00E25879" w:rsidP="00002943">
      <w:pPr>
        <w:pStyle w:val="a4"/>
        <w:numPr>
          <w:ilvl w:val="0"/>
          <w:numId w:val="13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0127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Какви са рисковете?</w:t>
      </w:r>
    </w:p>
    <w:p w:rsidR="00E25879" w:rsidRPr="0010127A" w:rsidRDefault="00E25879" w:rsidP="00002943">
      <w:pPr>
        <w:pStyle w:val="a4"/>
        <w:numPr>
          <w:ilvl w:val="0"/>
          <w:numId w:val="8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0127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Ограничено разнообразие</w:t>
      </w:r>
      <w:r w:rsidR="0010127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Човек започва да вижда по-малко различни гледни точки.</w:t>
      </w:r>
    </w:p>
    <w:p w:rsidR="00E25879" w:rsidRPr="0010127A" w:rsidRDefault="00E25879" w:rsidP="00002943">
      <w:pPr>
        <w:pStyle w:val="a4"/>
        <w:numPr>
          <w:ilvl w:val="0"/>
          <w:numId w:val="8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0127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Потвърждаване на убежденията</w:t>
      </w:r>
      <w:r w:rsidR="0010127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Алгоритъмът често показва информация, която съвпада с вече съществуващите </w:t>
      </w:r>
      <w:r w:rsidR="0010127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ви 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убеждения. Това може да засили т.нар. </w:t>
      </w:r>
      <w:r w:rsidRPr="00A64EC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потвърждаващо пристрастие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 – склонността да обръщаме повече внимание на сведения, които подкрепят нашите възгледи, и да пренебрегваме противоречащите им.</w:t>
      </w:r>
    </w:p>
    <w:p w:rsidR="00E25879" w:rsidRPr="0010127A" w:rsidRDefault="00E25879" w:rsidP="00002943">
      <w:pPr>
        <w:pStyle w:val="a4"/>
        <w:numPr>
          <w:ilvl w:val="0"/>
          <w:numId w:val="8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0127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Поляризация</w:t>
      </w:r>
      <w:r w:rsidR="0010127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Различни групи могат да започнат да живеят в различни информационни среди.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 затруднява обществения диалог.</w:t>
      </w:r>
    </w:p>
    <w:p w:rsidR="00E25879" w:rsidRPr="0010127A" w:rsidRDefault="00E25879" w:rsidP="00002943">
      <w:pPr>
        <w:pStyle w:val="a4"/>
        <w:numPr>
          <w:ilvl w:val="0"/>
          <w:numId w:val="8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0127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Разпространение на дезинформация</w:t>
      </w:r>
      <w:r w:rsidR="0010127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Сензационното и емоционално съдържание често привлича повече внимание.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Ако липсват достатъчно механизми за проверка, това може да улесни разпространението на неверни твърдения.</w:t>
      </w:r>
    </w:p>
    <w:p w:rsidR="00E25879" w:rsidRPr="00C46688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25879" w:rsidRPr="0010127A" w:rsidRDefault="00E25879" w:rsidP="00002943">
      <w:pPr>
        <w:pStyle w:val="a4"/>
        <w:numPr>
          <w:ilvl w:val="0"/>
          <w:numId w:val="13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0127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Може ли човек да избегне информационния балон?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Да, поне частично. Полезни практики са:</w:t>
      </w:r>
    </w:p>
    <w:p w:rsidR="00E25879" w:rsidRPr="00022035" w:rsidRDefault="00A64ECC" w:rsidP="00002943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Сл</w:t>
      </w:r>
      <w:r w:rsidR="00E25879" w:rsidRPr="00022035">
        <w:rPr>
          <w:rFonts w:ascii="Times New Roman" w:eastAsia="Times New Roman" w:hAnsi="Times New Roman" w:cs="Times New Roman"/>
          <w:sz w:val="28"/>
          <w:szCs w:val="28"/>
          <w:lang w:eastAsia="bg-BG"/>
        </w:rPr>
        <w:t>еди изт</w:t>
      </w:r>
      <w:r w:rsidR="00022035">
        <w:rPr>
          <w:rFonts w:ascii="Times New Roman" w:eastAsia="Times New Roman" w:hAnsi="Times New Roman" w:cs="Times New Roman"/>
          <w:sz w:val="28"/>
          <w:szCs w:val="28"/>
          <w:lang w:eastAsia="bg-BG"/>
        </w:rPr>
        <w:t>очници с различни гледни точки.</w:t>
      </w:r>
    </w:p>
    <w:p w:rsidR="00E25879" w:rsidRPr="00022035" w:rsidRDefault="00A64ECC" w:rsidP="00002943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</w:t>
      </w:r>
      <w:r w:rsidR="00E25879" w:rsidRPr="00022035">
        <w:rPr>
          <w:rFonts w:ascii="Times New Roman" w:eastAsia="Times New Roman" w:hAnsi="Times New Roman" w:cs="Times New Roman"/>
          <w:sz w:val="28"/>
          <w:szCs w:val="28"/>
          <w:lang w:eastAsia="bg-BG"/>
        </w:rPr>
        <w:t>равнява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й</w:t>
      </w:r>
      <w:r w:rsidR="00E25879" w:rsidRPr="0002203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инф</w:t>
      </w:r>
      <w:r w:rsidR="00022035">
        <w:rPr>
          <w:rFonts w:ascii="Times New Roman" w:eastAsia="Times New Roman" w:hAnsi="Times New Roman" w:cs="Times New Roman"/>
          <w:sz w:val="28"/>
          <w:szCs w:val="28"/>
          <w:lang w:eastAsia="bg-BG"/>
        </w:rPr>
        <w:t>ормация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та</w:t>
      </w:r>
      <w:r w:rsidR="0002203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няколко </w:t>
      </w:r>
      <w:r w:rsidR="00022035">
        <w:rPr>
          <w:rFonts w:ascii="Times New Roman" w:eastAsia="Times New Roman" w:hAnsi="Times New Roman" w:cs="Times New Roman"/>
          <w:sz w:val="28"/>
          <w:szCs w:val="28"/>
          <w:lang w:eastAsia="bg-BG"/>
        </w:rPr>
        <w:t>независими източници.</w:t>
      </w:r>
    </w:p>
    <w:p w:rsidR="00E25879" w:rsidRPr="00022035" w:rsidRDefault="00A64ECC" w:rsidP="00002943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</w:t>
      </w:r>
      <w:r w:rsidR="00E25879" w:rsidRPr="0002203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ърси активно мнения, </w:t>
      </w:r>
      <w:r w:rsidR="00022035">
        <w:rPr>
          <w:rFonts w:ascii="Times New Roman" w:eastAsia="Times New Roman" w:hAnsi="Times New Roman" w:cs="Times New Roman"/>
          <w:sz w:val="28"/>
          <w:szCs w:val="28"/>
          <w:lang w:eastAsia="bg-BG"/>
        </w:rPr>
        <w:t>които се различават от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твоите</w:t>
      </w:r>
      <w:r w:rsidR="00022035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E25879" w:rsidRPr="00022035" w:rsidRDefault="00A64ECC" w:rsidP="00002943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</w:t>
      </w:r>
      <w:r w:rsidR="00E25879" w:rsidRPr="0002203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роверява </w:t>
      </w:r>
      <w:r w:rsidR="00022035">
        <w:rPr>
          <w:rFonts w:ascii="Times New Roman" w:eastAsia="Times New Roman" w:hAnsi="Times New Roman" w:cs="Times New Roman"/>
          <w:sz w:val="28"/>
          <w:szCs w:val="28"/>
          <w:lang w:eastAsia="bg-BG"/>
        </w:rPr>
        <w:t>фактите, особено при важни теми.</w:t>
      </w:r>
    </w:p>
    <w:p w:rsidR="00E25879" w:rsidRPr="00022035" w:rsidRDefault="00A64ECC" w:rsidP="00002943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Р</w:t>
      </w:r>
      <w:r w:rsidR="00E25879" w:rsidRPr="00022035">
        <w:rPr>
          <w:rFonts w:ascii="Times New Roman" w:eastAsia="Times New Roman" w:hAnsi="Times New Roman" w:cs="Times New Roman"/>
          <w:sz w:val="28"/>
          <w:szCs w:val="28"/>
          <w:lang w:eastAsia="bg-BG"/>
        </w:rPr>
        <w:t>азнообразява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й</w:t>
      </w:r>
      <w:r w:rsidR="00E25879" w:rsidRPr="0002203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темите и авторите, които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четеш</w:t>
      </w:r>
      <w:r w:rsidR="00E25879" w:rsidRPr="00022035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25879" w:rsidRPr="00C502C5" w:rsidRDefault="00E25879" w:rsidP="00002943">
      <w:pPr>
        <w:pStyle w:val="a4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502C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 се изграждат</w:t>
      </w:r>
      <w:r w:rsidR="004D00C5" w:rsidRPr="00C502C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здравословни дигитални навици</w:t>
      </w:r>
      <w:r w:rsidR="004D00C5" w:rsidRPr="00C502C5">
        <w:rPr>
          <w:rFonts w:ascii="Times New Roman" w:eastAsia="Times New Roman" w:hAnsi="Times New Roman" w:cs="Times New Roman"/>
          <w:sz w:val="28"/>
          <w:szCs w:val="28"/>
          <w:lang w:eastAsia="bg-BG"/>
        </w:rPr>
        <w:t>?</w:t>
      </w:r>
    </w:p>
    <w:p w:rsidR="00A50507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Здравословните дигитални навици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 представляват осъзнат начин на използване на цифровите технологии, така че те </w:t>
      </w:r>
      <w:r w:rsidRPr="0018314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да служат на нашите цели, а не да управляват вниманието, времето и поведението ни</w:t>
      </w:r>
      <w:r w:rsidRPr="00183149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E25879" w:rsidRPr="003837C3" w:rsidRDefault="00A50507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Необходимо е да изградим </w:t>
      </w:r>
      <w:r w:rsidR="00E25879"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баланс между дигиталния и реалния живот.</w:t>
      </w:r>
    </w:p>
    <w:p w:rsidR="00E25879" w:rsidRPr="003837C3" w:rsidRDefault="00E25879" w:rsidP="003837C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Основен принцип</w:t>
      </w:r>
    </w:p>
    <w:p w:rsidR="005D7D81" w:rsidRDefault="005D7D81" w:rsidP="003837C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Задай си въпроса</w:t>
      </w:r>
      <w:r w:rsidR="00E25879"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:</w:t>
      </w:r>
      <w:r w:rsidR="006F37A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E25879" w:rsidRPr="005D7D8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„Дали начинът, по който използвам технологиите,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D7D8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ми помага да живея по-добре и да постигам целите си?“</w:t>
      </w:r>
    </w:p>
    <w:p w:rsidR="00E25879" w:rsidRPr="00C46688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25879" w:rsidRPr="003837C3" w:rsidRDefault="00E25879" w:rsidP="003837C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1. Определете целта на използването</w:t>
      </w:r>
      <w:r w:rsidR="00C4668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Преди да отворите приложение, задайте си въпроса:</w:t>
      </w:r>
    </w:p>
    <w:p w:rsidR="00E25879" w:rsidRPr="003837C3" w:rsidRDefault="00E25879" w:rsidP="00002943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Защо го отварям?</w:t>
      </w:r>
    </w:p>
    <w:p w:rsidR="00E25879" w:rsidRPr="003837C3" w:rsidRDefault="00E25879" w:rsidP="00002943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Какво искам да постигна?</w:t>
      </w:r>
    </w:p>
    <w:p w:rsidR="00E25879" w:rsidRPr="003837C3" w:rsidRDefault="00E25879" w:rsidP="00002943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Колко време ще ми е необходимо?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Ясната цел намалява вероятността от безцелно „скролване“.</w:t>
      </w:r>
    </w:p>
    <w:p w:rsidR="00E25879" w:rsidRPr="00C46688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25879" w:rsidRPr="003837C3" w:rsidRDefault="00E25879" w:rsidP="003837C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2. Управлявайте известията</w:t>
      </w:r>
      <w:r w:rsidR="00C4668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Известията са едни от най-силните фактори за разсейване.</w:t>
      </w:r>
    </w:p>
    <w:p w:rsidR="00E25879" w:rsidRPr="003837C3" w:rsidRDefault="00E25879" w:rsidP="00C466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Полезно е да:</w:t>
      </w:r>
      <w:r w:rsidR="00C4668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изключите ненужните известия;</w:t>
      </w:r>
      <w:r w:rsidR="00C4668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оставите само тези, които са важни;</w:t>
      </w:r>
    </w:p>
    <w:p w:rsidR="00E25879" w:rsidRPr="003837C3" w:rsidRDefault="00E25879" w:rsidP="00C466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определите часове за проверка на електронна поща и съобщения.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Така вие решавате кога да насочите вниманието си, а не устройството.</w:t>
      </w:r>
    </w:p>
    <w:p w:rsidR="00E25879" w:rsidRPr="00C46688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25879" w:rsidRPr="003837C3" w:rsidRDefault="00E25879" w:rsidP="003837C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3. Работете на интервали</w:t>
      </w:r>
      <w:r w:rsidR="00C4668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E25879" w:rsidRPr="003837C3" w:rsidRDefault="00E25879" w:rsidP="00C466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Продължителната концентрация е трудна. Много хора намират за полезен ритъм като:</w:t>
      </w:r>
      <w:r w:rsidR="00C4668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25–50 минути фокусирана работа и 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кратка почивка от 5–10 минути.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 подпомага възстановяването на вниманието и намалява умората.</w:t>
      </w:r>
    </w:p>
    <w:p w:rsidR="00E25879" w:rsidRPr="00C46688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25879" w:rsidRPr="003837C3" w:rsidRDefault="00E25879" w:rsidP="003837C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4. Избягвайте многозадачността</w:t>
      </w:r>
      <w:r w:rsidR="00C4668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Изследванията показват, че при сложни умствени задачи мозъкът обикновено не работи истински паралелно, а бързо превключва между дейностите. Това води до:</w:t>
      </w:r>
    </w:p>
    <w:p w:rsidR="00E25879" w:rsidRPr="005D7D81" w:rsidRDefault="00E25879" w:rsidP="00C4668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 w:rsidRPr="005D7D81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повече грешки;</w:t>
      </w:r>
      <w:r w:rsidR="00C46688" w:rsidRPr="005D7D81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 по-бавно изпълнение и </w:t>
      </w:r>
      <w:r w:rsidRPr="005D7D81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по-голяма умствена умора.</w:t>
      </w:r>
    </w:p>
    <w:p w:rsidR="00E25879" w:rsidRPr="00C46688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25879" w:rsidRPr="003837C3" w:rsidRDefault="00E25879" w:rsidP="003837C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5. Създайте среда, която подпомага концентрацията</w:t>
      </w:r>
      <w:r w:rsidR="00C4668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Малките промени могат да имат голям ефект:</w:t>
      </w:r>
    </w:p>
    <w:p w:rsidR="00E25879" w:rsidRPr="003837C3" w:rsidRDefault="00E25879" w:rsidP="00002943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оставете телефона извън полезрението по време на работа;</w:t>
      </w:r>
    </w:p>
    <w:p w:rsidR="00E25879" w:rsidRPr="003837C3" w:rsidRDefault="00E25879" w:rsidP="00002943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затворете излишните раздели в браузъра;</w:t>
      </w:r>
    </w:p>
    <w:p w:rsidR="00E25879" w:rsidRPr="003837C3" w:rsidRDefault="00E25879" w:rsidP="00002943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използвайте режим „Не безпокойте“, когато е необходимо;</w:t>
      </w:r>
    </w:p>
    <w:p w:rsidR="00E25879" w:rsidRPr="003837C3" w:rsidRDefault="00E25879" w:rsidP="00002943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подредете работното място така, че да намалява разсейването.</w:t>
      </w:r>
    </w:p>
    <w:p w:rsidR="00E25879" w:rsidRPr="00C46688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25879" w:rsidRPr="003837C3" w:rsidRDefault="00E25879" w:rsidP="003837C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6. Включвайте време без екрани</w:t>
      </w:r>
      <w:r w:rsidR="00C4668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Планирайте периоди през деня без дигитални устройства, например:</w:t>
      </w:r>
    </w:p>
    <w:p w:rsidR="00E25879" w:rsidRPr="003837C3" w:rsidRDefault="00E25879" w:rsidP="00C466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по време на хранене;</w:t>
      </w:r>
      <w:r w:rsidR="00C4668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 срещи с близки;</w:t>
      </w:r>
      <w:r w:rsidR="00C4668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 </w:t>
      </w:r>
      <w:r w:rsidR="00C4668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време на разходка и 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преди сън.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 подпомага възстановяването на вниманието и качеството на общуването.</w:t>
      </w:r>
    </w:p>
    <w:p w:rsidR="00E25879" w:rsidRPr="00C46688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25879" w:rsidRPr="003837C3" w:rsidRDefault="00E25879" w:rsidP="003837C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7. Грижете се за съня</w:t>
      </w:r>
      <w:r w:rsidR="00C4668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Светлината от екраните и силно ангажиращото съдържание непосредствено преди лягане могат да затруднят заспиването при някои хора.</w:t>
      </w:r>
    </w:p>
    <w:p w:rsidR="00E25879" w:rsidRPr="003837C3" w:rsidRDefault="00E25879" w:rsidP="00C466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Полезно е:</w:t>
      </w:r>
      <w:r w:rsidR="00C4668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да ограничите използването на екрани през последния ч</w:t>
      </w:r>
      <w:r w:rsidR="00C4668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ас преди сън, когато е възможно и 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да избягвате стимулиращо съдържание късно вечер.</w:t>
      </w:r>
    </w:p>
    <w:p w:rsidR="00E25879" w:rsidRPr="00C46688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25879" w:rsidRPr="003837C3" w:rsidRDefault="00E25879" w:rsidP="003837C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8. Избирайте качествено съдържание</w:t>
      </w:r>
      <w:r w:rsidR="00C4668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Не всяко съ</w:t>
      </w:r>
      <w:r w:rsidR="005D7D8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държание носи еднаква стойност. 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Полезно е да се запитате:</w:t>
      </w:r>
    </w:p>
    <w:p w:rsidR="00E25879" w:rsidRPr="003837C3" w:rsidRDefault="00E25879" w:rsidP="00002943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Научих ли нещо?</w:t>
      </w:r>
    </w:p>
    <w:p w:rsidR="00E25879" w:rsidRPr="003837C3" w:rsidRDefault="00E25879" w:rsidP="00002943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Реших ли проблем?</w:t>
      </w:r>
    </w:p>
    <w:p w:rsidR="00E25879" w:rsidRPr="005D7D81" w:rsidRDefault="00E25879" w:rsidP="005D7D81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Това </w:t>
      </w:r>
      <w:r w:rsidR="005D7D81"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вдъхнови ли 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ме</w:t>
      </w:r>
      <w:r w:rsidR="005D7D8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</w:t>
      </w:r>
      <w:r w:rsidRPr="005D7D8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ли просто </w:t>
      </w:r>
      <w:r w:rsidR="005D7D81" w:rsidRPr="005D7D8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ми </w:t>
      </w:r>
      <w:r w:rsidRPr="005D7D81">
        <w:rPr>
          <w:rFonts w:ascii="Times New Roman" w:eastAsia="Times New Roman" w:hAnsi="Times New Roman" w:cs="Times New Roman"/>
          <w:sz w:val="28"/>
          <w:szCs w:val="28"/>
          <w:lang w:eastAsia="bg-BG"/>
        </w:rPr>
        <w:t>запълни времето?</w:t>
      </w:r>
    </w:p>
    <w:p w:rsidR="00E25879" w:rsidRPr="00C46688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25879" w:rsidRPr="003837C3" w:rsidRDefault="00E25879" w:rsidP="003837C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9. Практикувайте осъзнато внимание</w:t>
      </w:r>
      <w:r w:rsidR="00C4668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Когато усетите импулс да проверите телефона си, направете кратка пауза и се запитайте:</w:t>
      </w:r>
    </w:p>
    <w:p w:rsidR="00E25879" w:rsidRPr="003837C3" w:rsidRDefault="00E25879" w:rsidP="00002943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Каква е причината?</w:t>
      </w:r>
    </w:p>
    <w:p w:rsidR="00E25879" w:rsidRPr="003837C3" w:rsidRDefault="00E25879" w:rsidP="00002943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Наистина ли е необходимо точно сега?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Тази кратка проверка често е достатъчна, за да прекъсне автоматичния навик.</w:t>
      </w:r>
    </w:p>
    <w:p w:rsidR="00E25879" w:rsidRPr="00C46688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25879" w:rsidRPr="003837C3" w:rsidRDefault="00E25879" w:rsidP="003837C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10. Използвайте технологиите като помощник</w:t>
      </w:r>
      <w:r w:rsidR="00C4668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E25879" w:rsidRPr="005D7D81" w:rsidRDefault="00E25879" w:rsidP="00C466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Технологиите мога</w:t>
      </w:r>
      <w:r w:rsidR="005D7D8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 да подпомагат добрите навици като: </w:t>
      </w:r>
      <w:r w:rsidRPr="005D7D81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приложения за планиране;</w:t>
      </w:r>
      <w:r w:rsidR="00C46688" w:rsidRPr="005D7D81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 </w:t>
      </w:r>
      <w:r w:rsidRPr="005D7D81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електронни календари;</w:t>
      </w:r>
      <w:r w:rsidR="00C46688" w:rsidRPr="005D7D81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 </w:t>
      </w:r>
      <w:r w:rsidRPr="005D7D81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с</w:t>
      </w:r>
      <w:r w:rsidR="005D7D81" w:rsidRPr="005D7D81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истеми за управление на задачи; </w:t>
      </w:r>
      <w:r w:rsidRPr="005D7D81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и</w:t>
      </w:r>
      <w:r w:rsidR="00C46688" w:rsidRPr="005D7D81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нструменти за фокусирана работа и </w:t>
      </w:r>
      <w:r w:rsidRPr="005D7D81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приложения за обучение и четене.</w:t>
      </w:r>
    </w:p>
    <w:p w:rsidR="00E25879" w:rsidRPr="00C46688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25879" w:rsidRPr="003837C3" w:rsidRDefault="00E25879" w:rsidP="003837C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11. Поддържайте баланс</w:t>
      </w:r>
      <w:r w:rsidR="00C4668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Здравословният дигитален живот включва и дейности извън екрана:</w:t>
      </w:r>
    </w:p>
    <w:p w:rsidR="00E25879" w:rsidRPr="003837C3" w:rsidRDefault="00E25879" w:rsidP="00C466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физическа активност;</w:t>
      </w:r>
      <w:r w:rsidR="00C4668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разговори лице в лице;</w:t>
      </w:r>
      <w:r w:rsidR="00C4668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четене на книги;</w:t>
      </w:r>
      <w:r w:rsidR="00C4668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творчество;</w:t>
      </w:r>
    </w:p>
    <w:p w:rsidR="00E25879" w:rsidRPr="003837C3" w:rsidRDefault="00C46688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хобита и </w:t>
      </w:r>
      <w:r w:rsidR="005D7D8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време сред природата. </w:t>
      </w:r>
      <w:r w:rsidR="00E25879"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Тези занимания подпомагат психичното благополучие и възстановяват умствените ресурси.</w:t>
      </w:r>
    </w:p>
    <w:p w:rsidR="00E25879" w:rsidRPr="00C46688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25879" w:rsidRPr="003837C3" w:rsidRDefault="00E25879" w:rsidP="003837C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12. Правете периодична самооценка</w:t>
      </w:r>
      <w:r w:rsidR="00C4668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На всеки няколко седмици си задайте въпроси като:</w:t>
      </w:r>
    </w:p>
    <w:p w:rsidR="00E25879" w:rsidRPr="003837C3" w:rsidRDefault="00E25879" w:rsidP="00002943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Кои приложения използвам най-често?</w:t>
      </w:r>
    </w:p>
    <w:p w:rsidR="00E25879" w:rsidRPr="003837C3" w:rsidRDefault="00E25879" w:rsidP="00002943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Помагат ли ми те да постигам целите си?</w:t>
      </w:r>
    </w:p>
    <w:p w:rsidR="00E25879" w:rsidRPr="003837C3" w:rsidRDefault="00E25879" w:rsidP="00002943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Кои навици бих искал да променя?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Редовната равносметка улеснява </w:t>
      </w:r>
      <w:r w:rsidRPr="00FF52A7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коригирането на навиците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E25879" w:rsidRPr="00FF52A7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25879" w:rsidRPr="003837C3" w:rsidRDefault="000A6FB7" w:rsidP="003837C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13. </w:t>
      </w:r>
      <w:r w:rsidR="00E25879" w:rsidRPr="003837C3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Практическо правило: моделът „3П“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Един лесен модел е да оценявате всяко по-важно дигитално действие чрез три въпроса:</w:t>
      </w:r>
    </w:p>
    <w:p w:rsidR="00E25879" w:rsidRPr="003837C3" w:rsidRDefault="00E25879" w:rsidP="00002943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F52A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Полезно ли е?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 – носи ли реална стойност?</w:t>
      </w:r>
    </w:p>
    <w:p w:rsidR="00E25879" w:rsidRPr="003837C3" w:rsidRDefault="00E25879" w:rsidP="00002943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F52A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Приоритетно ли е?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 – важно ли е точно сега?</w:t>
      </w:r>
    </w:p>
    <w:p w:rsidR="00E25879" w:rsidRPr="003837C3" w:rsidRDefault="00E25879" w:rsidP="00002943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F52A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Пропорционално ли е?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 – отделям ли подходящо количество време?</w:t>
      </w:r>
    </w:p>
    <w:p w:rsidR="000A6FB7" w:rsidRPr="00FF52A7" w:rsidRDefault="00E25879" w:rsidP="00FF52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Ако отговорът и на трите е „да“, вероятността използването на технологията</w:t>
      </w:r>
      <w:r w:rsidR="00FF52A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да е здравословно е по-голяма.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Ключовият въпрос не е </w:t>
      </w:r>
      <w:r w:rsidRPr="000154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дали използваме цифровите технологии</w:t>
      </w:r>
      <w:r w:rsidRPr="00015419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, </w:t>
      </w:r>
      <w:r w:rsidRPr="00015419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а</w:t>
      </w:r>
      <w:r w:rsidRPr="00015419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 </w:t>
      </w:r>
      <w:r w:rsidRPr="000154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дали ги използваме по начин, който подкрепя нашите ценности, цели и благополучие</w:t>
      </w:r>
      <w:r w:rsidRPr="00015419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</w:t>
      </w:r>
    </w:p>
    <w:p w:rsidR="00FF52A7" w:rsidRPr="00FF52A7" w:rsidRDefault="00FF52A7" w:rsidP="003837C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E25879" w:rsidRPr="003837C3" w:rsidRDefault="00FF52A7" w:rsidP="003837C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14. </w:t>
      </w:r>
      <w:r w:rsidR="00E25879" w:rsidRPr="003837C3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Заключение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015419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Здравословните дигитални навици не изискват отказ от технологии, 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 </w:t>
      </w:r>
      <w:r w:rsidRPr="00FF52A7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осъзнато управление на вниманието. 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Когато човек определя целта си, контролира разсейванията, избира качествено съдържание и поддържа баланс между дигиталния и реалния живот, технологиите се превръщат в инструмент за развитие, а не в фактор, който постоянно се конкурира за неговото внимание.</w:t>
      </w:r>
    </w:p>
    <w:p w:rsidR="00E25879" w:rsidRPr="001212B0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1212B0" w:rsidRDefault="001212B0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noProof/>
          <w:lang w:eastAsia="bg-BG"/>
        </w:rPr>
        <w:drawing>
          <wp:inline distT="0" distB="0" distL="0" distR="0" wp14:anchorId="546212DC" wp14:editId="517A735D">
            <wp:extent cx="2523744" cy="1421706"/>
            <wp:effectExtent l="0" t="0" r="0" b="7620"/>
            <wp:docPr id="9" name="Картина 9" descr="The Attention Economy: How Our Focus Became a Commod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The Attention Economy: How Our Focus Became a Commodity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567" cy="1468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2B0" w:rsidRPr="001212B0" w:rsidRDefault="001212B0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A6FB7" w:rsidRDefault="00E25879" w:rsidP="00002943">
      <w:pPr>
        <w:pStyle w:val="a4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0A6FB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Как ще изглежда икономиката на вниманието в ерата на автономните </w:t>
      </w:r>
    </w:p>
    <w:p w:rsidR="00E25879" w:rsidRPr="000A6FB7" w:rsidRDefault="00E25879" w:rsidP="000A6F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0A6FB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ИИ агенти?</w:t>
      </w:r>
    </w:p>
    <w:p w:rsidR="00337DFC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 е един от най-интересните въпроси за бъдещето на цифровата икономика. Досега икономиката на вниманието</w:t>
      </w:r>
      <w:r w:rsidR="00337DF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се основаваше на конкуренцията 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за 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94D8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вниманието на хората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. В ерата на автономните ИИ агенти обаче ще се появи нов модел, при който много решения ще се вземат </w:t>
      </w:r>
      <w:r w:rsidRPr="00E94D8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от ИИ от името на човека</w:t>
      </w:r>
      <w:r w:rsidRPr="00E94D82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</w:t>
      </w:r>
    </w:p>
    <w:p w:rsidR="00E94D82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 означава, че икономиката на вниманието постепенно ще се превърне в 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37DF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икономика на доверието, намеренията и делегираните решения</w:t>
      </w:r>
      <w:r w:rsidRPr="00337DFC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</w:t>
      </w:r>
    </w:p>
    <w:p w:rsidR="00E25879" w:rsidRPr="00337DFC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25879" w:rsidRPr="00337DFC" w:rsidRDefault="00E25879" w:rsidP="00002943">
      <w:pPr>
        <w:pStyle w:val="a4"/>
        <w:numPr>
          <w:ilvl w:val="0"/>
          <w:numId w:val="18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337DF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Какво представляват автономните ИИ агенти?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Автономният ИИ агент не само отговаря на въпроси, а може самостоятелно да:</w:t>
      </w:r>
    </w:p>
    <w:p w:rsidR="00E25879" w:rsidRPr="003837C3" w:rsidRDefault="00527DCC" w:rsidP="00527D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търси информация; сравнява продукти; резервира пътувания; </w:t>
      </w:r>
      <w:r w:rsidR="00E25879"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управлява календар;</w:t>
      </w:r>
    </w:p>
    <w:p w:rsidR="00E25879" w:rsidRPr="003837C3" w:rsidRDefault="00527DCC" w:rsidP="00527D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води преговори; следи пазари; изготвя документи; </w:t>
      </w:r>
      <w:r w:rsidR="00E25879"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оптимизира процеси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</w:t>
      </w:r>
    </w:p>
    <w:p w:rsidR="00E25879" w:rsidRPr="003837C3" w:rsidRDefault="00E25879" w:rsidP="00527D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изпълнява сложни последователности от задачи.</w:t>
      </w:r>
    </w:p>
    <w:p w:rsidR="00E25879" w:rsidRPr="00527DCC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25879" w:rsidRPr="00337DFC" w:rsidRDefault="00E25879" w:rsidP="00002943">
      <w:pPr>
        <w:pStyle w:val="a4"/>
        <w:numPr>
          <w:ilvl w:val="0"/>
          <w:numId w:val="18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337DF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Какво ще се промени?</w:t>
      </w:r>
    </w:p>
    <w:p w:rsidR="00E25879" w:rsidRPr="00527DCC" w:rsidRDefault="00E25879" w:rsidP="00527DC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27DCC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Днес</w:t>
      </w:r>
      <w:r w:rsidR="00527DCC" w:rsidRPr="00527DCC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к</w:t>
      </w:r>
      <w:r w:rsidRPr="00527DCC">
        <w:rPr>
          <w:rFonts w:ascii="Times New Roman" w:eastAsia="Times New Roman" w:hAnsi="Times New Roman" w:cs="Times New Roman"/>
          <w:sz w:val="28"/>
          <w:szCs w:val="28"/>
          <w:lang w:eastAsia="bg-BG"/>
        </w:rPr>
        <w:t>омпаниите</w:t>
      </w:r>
      <w:r w:rsidR="00527DC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се борят за </w:t>
      </w:r>
      <w:r w:rsidR="00527DCC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в</w:t>
      </w:r>
      <w:r w:rsidRPr="00527DCC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ашето внимание</w:t>
      </w:r>
      <w:r w:rsidR="00527DC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чрез:</w:t>
      </w:r>
      <w:r w:rsidR="00527DC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реклами;</w:t>
      </w:r>
      <w:r w:rsidR="00527DC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видеа;</w:t>
      </w:r>
      <w:r w:rsidR="00527DC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новини;</w:t>
      </w:r>
    </w:p>
    <w:p w:rsidR="00E25879" w:rsidRPr="003837C3" w:rsidRDefault="00527DCC" w:rsidP="00527D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известия и </w:t>
      </w:r>
      <w:r w:rsidR="00E25879"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социални мрежи.</w:t>
      </w:r>
    </w:p>
    <w:p w:rsidR="00E25879" w:rsidRPr="00527DCC" w:rsidRDefault="00E25879" w:rsidP="00527DCC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527DCC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Утре</w:t>
      </w:r>
      <w:r w:rsidR="00527DCC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к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омпаниите все по-често ще</w:t>
      </w:r>
      <w:r w:rsidR="00527DC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се стремят да бъдат избрани от</w:t>
      </w:r>
      <w:r w:rsidR="00527DCC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в</w:t>
      </w:r>
      <w:r w:rsidRPr="00527DCC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ашия ИИ агент</w:t>
      </w:r>
      <w:r w:rsidR="00527DCC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Вместо човекът да сравнява десетки оферти, агентът ще направи това за секунди и ще предложи най-подходящите варианти според предварително зададени критерии.</w:t>
      </w:r>
    </w:p>
    <w:p w:rsidR="00E25879" w:rsidRPr="00527DCC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25879" w:rsidRPr="00337DFC" w:rsidRDefault="00E25879" w:rsidP="00002943">
      <w:pPr>
        <w:pStyle w:val="a4"/>
        <w:numPr>
          <w:ilvl w:val="0"/>
          <w:numId w:val="18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337DF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От икономика на вниманието към икономика на намеренията</w:t>
      </w:r>
      <w:r w:rsidR="00337DF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E25879" w:rsidRPr="003837C3" w:rsidRDefault="0087466D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Например: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E25879"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„Организирай ми тридневно пътуване до Виена с бюджет до 1200 евро и хотел близо до историческия център.“</w:t>
      </w:r>
    </w:p>
    <w:p w:rsidR="00E25879" w:rsidRPr="0087466D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25879" w:rsidRPr="00337DFC" w:rsidRDefault="00E25879" w:rsidP="00002943">
      <w:pPr>
        <w:pStyle w:val="a4"/>
        <w:numPr>
          <w:ilvl w:val="0"/>
          <w:numId w:val="18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337DF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Вниманието ще остане ли ценно?</w:t>
      </w:r>
    </w:p>
    <w:p w:rsidR="00E25879" w:rsidRPr="0087466D" w:rsidRDefault="00E25879" w:rsidP="0087466D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Да, </w:t>
      </w:r>
      <w:r w:rsidR="0087466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но неговата роля ще се промени. 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Днес вни</w:t>
      </w:r>
      <w:r w:rsidR="0087466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манието се използва основно за: </w:t>
      </w:r>
      <w:r w:rsidR="0087466D" w:rsidRPr="00E94D82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убеждаване; реклама; влияние и </w:t>
      </w:r>
      <w:r w:rsidRPr="00E94D82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продажби</w:t>
      </w:r>
      <w:r w:rsidR="0087466D" w:rsidRPr="0087466D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,</w:t>
      </w:r>
      <w:r w:rsidR="0087466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а у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тре човешкото внимание вероятно ще се насочва главно към:</w:t>
      </w:r>
      <w:r w:rsidR="0087466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E94D82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поставяне на цели;</w:t>
      </w:r>
      <w:r w:rsidR="0087466D" w:rsidRPr="00E94D82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 </w:t>
      </w:r>
      <w:r w:rsidRPr="00E94D82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избор между алтернативи;</w:t>
      </w:r>
    </w:p>
    <w:p w:rsidR="00E25879" w:rsidRPr="00E94D82" w:rsidRDefault="0087466D" w:rsidP="003837C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 w:rsidRPr="00E94D82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оценка на важни решения; творчество; междуличностно общуване; </w:t>
      </w:r>
      <w:r w:rsidR="00E94D82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етични преценки. </w:t>
      </w:r>
      <w:r w:rsidR="00E25879"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ИИ може да подготви варианти, но крайната отговорност за значимите решения вероятно ще остане при човека в много области.</w:t>
      </w:r>
    </w:p>
    <w:p w:rsidR="00E25879" w:rsidRPr="0087466D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25879" w:rsidRPr="00337DFC" w:rsidRDefault="00E25879" w:rsidP="00002943">
      <w:pPr>
        <w:pStyle w:val="a4"/>
        <w:numPr>
          <w:ilvl w:val="0"/>
          <w:numId w:val="18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337DF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Как ще печелят компаниите?</w:t>
      </w:r>
    </w:p>
    <w:p w:rsidR="0087466D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В</w:t>
      </w:r>
      <w:r w:rsidR="0087466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место: </w:t>
      </w:r>
      <w:r w:rsidR="0087466D" w:rsidRPr="00E94D8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К</w:t>
      </w:r>
      <w:r w:rsidRPr="00E94D8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ой привлича най-много внимание</w:t>
      </w:r>
      <w:r w:rsidR="0087466D" w:rsidRPr="00E94D8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?</w:t>
      </w:r>
      <w:r w:rsidR="0087466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E25879" w:rsidRPr="003837C3" w:rsidRDefault="0087466D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ще стане най-важно: </w:t>
      </w:r>
      <w:r w:rsidRPr="0087466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К</w:t>
      </w:r>
      <w:r w:rsidR="00E25879" w:rsidRPr="0087466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ой предоставя най-голяма стойност</w:t>
      </w:r>
      <w:r w:rsidRPr="0087466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?</w:t>
      </w:r>
    </w:p>
    <w:p w:rsidR="00E25879" w:rsidRPr="003837C3" w:rsidRDefault="00E25879" w:rsidP="008746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Защото ИИ агентът няма</w:t>
      </w:r>
      <w:r w:rsidR="00E94D8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да избира най-шумната реклама. </w:t>
      </w:r>
      <w:r w:rsidR="0087466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Той ще сравнява: </w:t>
      </w:r>
      <w:r w:rsidR="0087466D" w:rsidRPr="00E94D82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качество; цена; надеждност; репутация; </w:t>
      </w:r>
      <w:r w:rsidR="00E94D82" w:rsidRPr="00E94D82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устойчивост; </w:t>
      </w:r>
      <w:r w:rsidR="0087466D" w:rsidRPr="00E94D82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мнения на потребители и </w:t>
      </w:r>
      <w:r w:rsidRPr="00E94D82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история на доставчика.</w:t>
      </w:r>
    </w:p>
    <w:p w:rsidR="00E25879" w:rsidRPr="0087466D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25879" w:rsidRPr="00337DFC" w:rsidRDefault="00E25879" w:rsidP="00002943">
      <w:pPr>
        <w:pStyle w:val="a4"/>
        <w:numPr>
          <w:ilvl w:val="0"/>
          <w:numId w:val="18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337DF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Ще се появи нова конкуренция</w:t>
      </w:r>
      <w:r w:rsidR="00337DF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E25879" w:rsidRPr="0087466D" w:rsidRDefault="00E25879" w:rsidP="0087466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Компании</w:t>
      </w:r>
      <w:r w:rsidR="00E94D82">
        <w:rPr>
          <w:rFonts w:ascii="Times New Roman" w:eastAsia="Times New Roman" w:hAnsi="Times New Roman" w:cs="Times New Roman"/>
          <w:sz w:val="28"/>
          <w:szCs w:val="28"/>
          <w:lang w:eastAsia="bg-BG"/>
        </w:rPr>
        <w:t>те ще се конкурират не само за</w:t>
      </w:r>
      <w:r w:rsidR="0087466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87466D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хората,</w:t>
      </w:r>
      <w:r w:rsidR="0087466D" w:rsidRPr="0087466D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 но и за: </w:t>
      </w:r>
      <w:r w:rsidRPr="0087466D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алгоритмите;</w:t>
      </w:r>
    </w:p>
    <w:p w:rsidR="00E25879" w:rsidRPr="0087466D" w:rsidRDefault="0087466D" w:rsidP="0087466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 w:rsidRPr="0087466D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цифровите асистенти и </w:t>
      </w:r>
      <w:r w:rsidR="00E25879" w:rsidRPr="0087466D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автономните агенти.</w:t>
      </w:r>
    </w:p>
    <w:p w:rsidR="00E25879" w:rsidRPr="0087466D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25879" w:rsidRPr="00337DFC" w:rsidRDefault="00E25879" w:rsidP="00002943">
      <w:pPr>
        <w:pStyle w:val="a4"/>
        <w:numPr>
          <w:ilvl w:val="0"/>
          <w:numId w:val="18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337DF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Рекламата също ще се промени</w:t>
      </w:r>
      <w:r w:rsidR="00337DF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Д</w:t>
      </w:r>
      <w:r w:rsidR="0087466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нес рекламата убеждава човека, а утре - 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ИИ агентът може да филтрира голяма част от рекламните послания и да представя само предложения, които отговарят на зададените критерии.</w:t>
      </w:r>
    </w:p>
    <w:p w:rsidR="00E25879" w:rsidRPr="0087466D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25879" w:rsidRPr="00337DFC" w:rsidRDefault="00E25879" w:rsidP="00002943">
      <w:pPr>
        <w:pStyle w:val="a4"/>
        <w:numPr>
          <w:ilvl w:val="0"/>
          <w:numId w:val="18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337DF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Какво ще стане с информационните балони?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Има две възможни посоки:</w:t>
      </w:r>
    </w:p>
    <w:p w:rsidR="00E25879" w:rsidRPr="0087466D" w:rsidRDefault="00E25879" w:rsidP="00002943">
      <w:pPr>
        <w:pStyle w:val="a4"/>
        <w:numPr>
          <w:ilvl w:val="0"/>
          <w:numId w:val="16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7466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Оптимистичен сценарий</w:t>
      </w:r>
      <w:r w:rsidR="00337DFC" w:rsidRPr="0087466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ИИ агентът съзнателно предлага различни гледни точки.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Така човек получава по-балансирана информация.</w:t>
      </w:r>
    </w:p>
    <w:p w:rsidR="00E25879" w:rsidRPr="0087466D" w:rsidRDefault="00E25879" w:rsidP="00002943">
      <w:pPr>
        <w:pStyle w:val="a4"/>
        <w:numPr>
          <w:ilvl w:val="0"/>
          <w:numId w:val="16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7466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Песимистичен сценарий</w:t>
      </w:r>
      <w:r w:rsidR="00337DFC" w:rsidRPr="0087466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323279" w:rsidRDefault="003232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Въвежда се надзорен капитализъм с масови следене.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Агентът прекалено точно научава предпочитанията на потребителя.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Тогава информационният балон може да стане още по-тесен.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Кой от тези сценарии ще преобладава ще зависи както от начина, по който са проектирани системите, така и от предпочитанията на потребителите и от бъдещите регулации.</w:t>
      </w:r>
    </w:p>
    <w:p w:rsidR="0087466D" w:rsidRPr="0087466D" w:rsidRDefault="0087466D" w:rsidP="003837C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6"/>
          <w:szCs w:val="16"/>
          <w:lang w:eastAsia="bg-BG"/>
        </w:rPr>
      </w:pPr>
    </w:p>
    <w:p w:rsidR="00E25879" w:rsidRPr="0087466D" w:rsidRDefault="00E25879" w:rsidP="00002943">
      <w:pPr>
        <w:pStyle w:val="a4"/>
        <w:numPr>
          <w:ilvl w:val="0"/>
          <w:numId w:val="19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87466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Новата валута ще бъде доверието</w:t>
      </w:r>
      <w:r w:rsidR="00337DFC" w:rsidRPr="0087466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E25879" w:rsidRPr="003837C3" w:rsidRDefault="00E25879" w:rsidP="008746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Д</w:t>
      </w:r>
      <w:r w:rsidR="0087466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нес ценни са: </w:t>
      </w:r>
      <w:r w:rsidR="0087466D" w:rsidRPr="00E94D82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кликовете; гледанията и </w:t>
      </w:r>
      <w:r w:rsidRPr="00E94D82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времето в платформата.</w:t>
      </w:r>
    </w:p>
    <w:p w:rsidR="00E25879" w:rsidRPr="003837C3" w:rsidRDefault="00E25879" w:rsidP="008746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Утре ще нараства значени</w:t>
      </w:r>
      <w:r w:rsidR="0087466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ето на: </w:t>
      </w:r>
      <w:r w:rsidR="0087466D" w:rsidRPr="00E94D82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надеждността; </w:t>
      </w:r>
      <w:r w:rsidRPr="00E94D82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прозрачността;</w:t>
      </w:r>
      <w:r w:rsidR="0087466D" w:rsidRPr="00E94D82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 д</w:t>
      </w:r>
      <w:r w:rsidRPr="00E94D82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оказаното качество;</w:t>
      </w:r>
      <w:r w:rsidR="0087466D" w:rsidRPr="00E94D82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 </w:t>
      </w:r>
      <w:r w:rsidRPr="00E94D82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з</w:t>
      </w:r>
      <w:r w:rsidR="0087466D" w:rsidRPr="00E94D82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ащитата на личните данни и </w:t>
      </w:r>
      <w:r w:rsidRPr="00E94D82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добрата репутация.</w:t>
      </w:r>
    </w:p>
    <w:p w:rsidR="00E25879" w:rsidRPr="0087466D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25879" w:rsidRPr="00E81E17" w:rsidRDefault="00E81E17" w:rsidP="00002943">
      <w:pPr>
        <w:pStyle w:val="a4"/>
        <w:numPr>
          <w:ilvl w:val="0"/>
          <w:numId w:val="19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 xml:space="preserve"> </w:t>
      </w:r>
      <w:r w:rsidR="00E25879" w:rsidRPr="00E81E1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Какво ще стане с творчеството?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Парадоксално, човешкото творчество може да стане още по-ценно.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ИИ може да произвежда огромно количество съдържание.</w:t>
      </w:r>
    </w:p>
    <w:p w:rsidR="00E25879" w:rsidRPr="00E94D82" w:rsidRDefault="00E25879" w:rsidP="00E81E1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Н</w:t>
      </w:r>
      <w:r w:rsidR="00E81E1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 хората ще продължат да ценят: </w:t>
      </w:r>
      <w:r w:rsidR="00E81E17" w:rsidRPr="00E94D82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оригиналните идеи; </w:t>
      </w:r>
      <w:r w:rsidRPr="00E94D82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личния опит;</w:t>
      </w:r>
    </w:p>
    <w:p w:rsidR="00E25879" w:rsidRPr="00E94D82" w:rsidRDefault="00E81E17" w:rsidP="00E81E1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 w:rsidRPr="00E94D82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автентичността; емпатията; чувството за хумор и </w:t>
      </w:r>
      <w:r w:rsidR="00E25879" w:rsidRPr="00E94D82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моралната преценка.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Именно тези качества трудно се измерват само чрез алгоритми.</w:t>
      </w:r>
    </w:p>
    <w:p w:rsidR="00E25879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94D82" w:rsidRPr="00AE3060" w:rsidRDefault="00E94D82" w:rsidP="003837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E25879" w:rsidRDefault="00E81E17" w:rsidP="00002943">
      <w:pPr>
        <w:pStyle w:val="a4"/>
        <w:numPr>
          <w:ilvl w:val="0"/>
          <w:numId w:val="19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 xml:space="preserve"> </w:t>
      </w:r>
      <w:r w:rsidR="00E25879" w:rsidRPr="00E81E1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Новата икономика може да се опише така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:</w:t>
      </w:r>
    </w:p>
    <w:p w:rsidR="00E94D82" w:rsidRPr="00E94D82" w:rsidRDefault="00E94D82" w:rsidP="00E94D82">
      <w:pPr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16"/>
          <w:szCs w:val="16"/>
          <w:lang w:eastAsia="bg-BG"/>
        </w:rPr>
      </w:pPr>
    </w:p>
    <w:tbl>
      <w:tblPr>
        <w:tblW w:w="0" w:type="auto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7"/>
        <w:gridCol w:w="6229"/>
      </w:tblGrid>
      <w:tr w:rsidR="003837C3" w:rsidRPr="003837C3" w:rsidTr="00E25879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E25879" w:rsidRPr="003837C3" w:rsidRDefault="00E25879" w:rsidP="0095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3837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Днес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E25879" w:rsidRPr="003837C3" w:rsidRDefault="00E25879" w:rsidP="0095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3837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Утре</w:t>
            </w:r>
          </w:p>
        </w:tc>
      </w:tr>
      <w:tr w:rsidR="003837C3" w:rsidRPr="003837C3" w:rsidTr="00E25879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E25879" w:rsidRPr="003837C3" w:rsidRDefault="00E25879" w:rsidP="0095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3837C3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Конкуренция за внимание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E25879" w:rsidRPr="003837C3" w:rsidRDefault="00E25879" w:rsidP="0095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3837C3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Конкуренция за доверие</w:t>
            </w:r>
          </w:p>
        </w:tc>
      </w:tr>
      <w:tr w:rsidR="003837C3" w:rsidRPr="003837C3" w:rsidTr="00E25879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E25879" w:rsidRPr="003837C3" w:rsidRDefault="00E25879" w:rsidP="0095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3837C3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Повече кликове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E25879" w:rsidRPr="003837C3" w:rsidRDefault="00E25879" w:rsidP="0095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3837C3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По-добри решения</w:t>
            </w:r>
          </w:p>
        </w:tc>
      </w:tr>
      <w:tr w:rsidR="003837C3" w:rsidRPr="003837C3" w:rsidTr="00E25879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E25879" w:rsidRPr="003837C3" w:rsidRDefault="00E25879" w:rsidP="0095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3837C3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Повече време онлайн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E25879" w:rsidRPr="003837C3" w:rsidRDefault="00E25879" w:rsidP="0095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3837C3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Повече полезни резултати</w:t>
            </w:r>
          </w:p>
        </w:tc>
      </w:tr>
      <w:tr w:rsidR="003837C3" w:rsidRPr="003837C3" w:rsidTr="00E25879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E25879" w:rsidRPr="003837C3" w:rsidRDefault="00E25879" w:rsidP="0095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3837C3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Масова реклама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E25879" w:rsidRPr="003837C3" w:rsidRDefault="00E25879" w:rsidP="0095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3837C3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Персонализирани ИИ препоръки</w:t>
            </w:r>
          </w:p>
        </w:tc>
      </w:tr>
      <w:tr w:rsidR="003837C3" w:rsidRPr="003837C3" w:rsidTr="00E25879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E25879" w:rsidRPr="003837C3" w:rsidRDefault="00E25879" w:rsidP="0095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3837C3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Човекът търси информация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E25879" w:rsidRPr="003837C3" w:rsidRDefault="00E25879" w:rsidP="0095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3837C3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ИИ агентът намира информация</w:t>
            </w:r>
          </w:p>
        </w:tc>
      </w:tr>
      <w:tr w:rsidR="003837C3" w:rsidRPr="003837C3" w:rsidTr="00E25879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E25879" w:rsidRPr="003837C3" w:rsidRDefault="00E25879" w:rsidP="0095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3837C3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Човекът сравнява оферти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E25879" w:rsidRPr="003837C3" w:rsidRDefault="00E25879" w:rsidP="0095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3837C3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ИИ агентът сравнява оферти</w:t>
            </w:r>
          </w:p>
        </w:tc>
      </w:tr>
      <w:tr w:rsidR="003837C3" w:rsidRPr="003837C3" w:rsidTr="00E25879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E25879" w:rsidRPr="003837C3" w:rsidRDefault="00E25879" w:rsidP="0095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3837C3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Информацията е предимство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E25879" w:rsidRPr="003837C3" w:rsidRDefault="00E25879" w:rsidP="0095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3837C3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Достоверността е предимство</w:t>
            </w:r>
          </w:p>
        </w:tc>
      </w:tr>
      <w:tr w:rsidR="003837C3" w:rsidRPr="003837C3" w:rsidTr="00E25879">
        <w:trPr>
          <w:tblCellSpacing w:w="15" w:type="dxa"/>
        </w:trPr>
        <w:tc>
          <w:tcPr>
            <w:tcW w:w="0" w:type="auto"/>
            <w:tcMar>
              <w:top w:w="137" w:type="dxa"/>
              <w:left w:w="0" w:type="dxa"/>
              <w:bottom w:w="360" w:type="dxa"/>
              <w:right w:w="0" w:type="dxa"/>
            </w:tcMar>
            <w:vAlign w:val="bottom"/>
            <w:hideMark/>
          </w:tcPr>
          <w:p w:rsidR="00E25879" w:rsidRPr="003837C3" w:rsidRDefault="009518A4" w:rsidP="0095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bg-BG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0A0DC79" wp14:editId="2636EACC">
                      <wp:simplePos x="0" y="0"/>
                      <wp:positionH relativeFrom="column">
                        <wp:posOffset>2413000</wp:posOffset>
                      </wp:positionH>
                      <wp:positionV relativeFrom="paragraph">
                        <wp:posOffset>-125095</wp:posOffset>
                      </wp:positionV>
                      <wp:extent cx="0" cy="775335"/>
                      <wp:effectExtent l="0" t="0" r="19050" b="24765"/>
                      <wp:wrapNone/>
                      <wp:docPr id="1" name="Право съединени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7533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6C24B4" id="Право съединение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0pt,-9.85pt" to="190pt,5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" strokecolor="black [3213]" strokeweight="1pt">
                      <v:stroke joinstyle="miter"/>
                    </v:line>
                  </w:pict>
                </mc:Fallback>
              </mc:AlternateContent>
            </w:r>
            <w:r w:rsidR="00E25879" w:rsidRPr="003837C3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Алгоритмите се борят за човека</w:t>
            </w:r>
          </w:p>
        </w:tc>
        <w:tc>
          <w:tcPr>
            <w:tcW w:w="0" w:type="auto"/>
            <w:tcMar>
              <w:top w:w="137" w:type="dxa"/>
              <w:left w:w="0" w:type="dxa"/>
              <w:bottom w:w="360" w:type="dxa"/>
              <w:right w:w="0" w:type="dxa"/>
            </w:tcMar>
            <w:vAlign w:val="bottom"/>
            <w:hideMark/>
          </w:tcPr>
          <w:p w:rsidR="00E25879" w:rsidRPr="003837C3" w:rsidRDefault="00E25879" w:rsidP="0095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3837C3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Алгоритмите си взаимодействат от името на човека</w:t>
            </w:r>
          </w:p>
        </w:tc>
      </w:tr>
    </w:tbl>
    <w:p w:rsidR="00337DFC" w:rsidRPr="00E81E17" w:rsidRDefault="00337DFC" w:rsidP="003837C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E25879" w:rsidRPr="00337DFC" w:rsidRDefault="00E25879" w:rsidP="00002943">
      <w:pPr>
        <w:pStyle w:val="a4"/>
        <w:numPr>
          <w:ilvl w:val="0"/>
          <w:numId w:val="19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337D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Заключение</w:t>
      </w:r>
      <w:r w:rsidR="00337DF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95B79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Вероятно няма да станем свидетели на изчезване на икономиката на вниманието, </w:t>
      </w:r>
    </w:p>
    <w:p w:rsidR="00E25879" w:rsidRPr="003837C3" w:rsidRDefault="00E25879" w:rsidP="0038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а на нейното </w:t>
      </w:r>
      <w:r w:rsidRPr="003837C3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разширяване</w:t>
      </w: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. Вниманието ще остане ограничен и ценен човешки ресурс, но все повече рутинни задачи по търсене, сравняване и филтриране на информация ще бъдат делегирани на автономни ИИ агенти.</w:t>
      </w:r>
    </w:p>
    <w:p w:rsidR="00E25879" w:rsidRPr="00002943" w:rsidRDefault="00E25879" w:rsidP="000029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837C3">
        <w:rPr>
          <w:rFonts w:ascii="Times New Roman" w:eastAsia="Times New Roman" w:hAnsi="Times New Roman" w:cs="Times New Roman"/>
          <w:sz w:val="28"/>
          <w:szCs w:val="28"/>
          <w:lang w:eastAsia="bg-BG"/>
        </w:rPr>
        <w:t>В такава среда най-ценният капитал няма да бъде способността да се създава шум, а способността да се създават </w:t>
      </w:r>
      <w:r w:rsidRPr="00895B7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качествени решения, прозрачни услуги и дългосрочно доверие</w:t>
      </w:r>
      <w:r w:rsidR="00895B79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</w:t>
      </w:r>
      <w:r w:rsidRPr="003837C3">
        <w:rPr>
          <w:rFonts w:ascii="Times New Roman" w:eastAsia="Times New Roman" w:hAnsi="Times New Roman" w:cs="Times New Roman"/>
          <w:vanish/>
          <w:sz w:val="28"/>
          <w:szCs w:val="28"/>
          <w:lang w:eastAsia="bg-BG"/>
        </w:rPr>
        <w:t>Начало на формуляраКрай на формуляра</w:t>
      </w:r>
      <w:bookmarkStart w:id="0" w:name="_GoBack"/>
      <w:bookmarkEnd w:id="0"/>
    </w:p>
    <w:sectPr w:rsidR="00E25879" w:rsidRPr="00002943" w:rsidSect="0087466D">
      <w:pgSz w:w="11906" w:h="16838"/>
      <w:pgMar w:top="567" w:right="567" w:bottom="56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95718"/>
    <w:multiLevelType w:val="hybridMultilevel"/>
    <w:tmpl w:val="B538A542"/>
    <w:lvl w:ilvl="0" w:tplc="3B406E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12DD3"/>
    <w:multiLevelType w:val="multilevel"/>
    <w:tmpl w:val="70EC8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503DA6"/>
    <w:multiLevelType w:val="multilevel"/>
    <w:tmpl w:val="7A687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CF131A7"/>
    <w:multiLevelType w:val="multilevel"/>
    <w:tmpl w:val="40A46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EF61D3B"/>
    <w:multiLevelType w:val="hybridMultilevel"/>
    <w:tmpl w:val="14AA06A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07508"/>
    <w:multiLevelType w:val="hybridMultilevel"/>
    <w:tmpl w:val="4EA45BA2"/>
    <w:lvl w:ilvl="0" w:tplc="377E4D7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DF2A16"/>
    <w:multiLevelType w:val="multilevel"/>
    <w:tmpl w:val="8EDAB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30F5631"/>
    <w:multiLevelType w:val="multilevel"/>
    <w:tmpl w:val="CF908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D02179"/>
    <w:multiLevelType w:val="multilevel"/>
    <w:tmpl w:val="A1CCB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493E97"/>
    <w:multiLevelType w:val="multilevel"/>
    <w:tmpl w:val="BC14F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B734F03"/>
    <w:multiLevelType w:val="hybridMultilevel"/>
    <w:tmpl w:val="3E50F12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7A5C03"/>
    <w:multiLevelType w:val="hybridMultilevel"/>
    <w:tmpl w:val="72ACC1A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E9030C"/>
    <w:multiLevelType w:val="hybridMultilevel"/>
    <w:tmpl w:val="0952E5B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981C90"/>
    <w:multiLevelType w:val="multilevel"/>
    <w:tmpl w:val="CB74A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D7649EB"/>
    <w:multiLevelType w:val="hybridMultilevel"/>
    <w:tmpl w:val="A2761C0E"/>
    <w:lvl w:ilvl="0" w:tplc="D64CA7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493D7B"/>
    <w:multiLevelType w:val="multilevel"/>
    <w:tmpl w:val="D180C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D3588F"/>
    <w:multiLevelType w:val="multilevel"/>
    <w:tmpl w:val="5FACC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0905B8"/>
    <w:multiLevelType w:val="multilevel"/>
    <w:tmpl w:val="3F2AA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A54A4B"/>
    <w:multiLevelType w:val="hybridMultilevel"/>
    <w:tmpl w:val="F3F82DC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F117D3"/>
    <w:multiLevelType w:val="hybridMultilevel"/>
    <w:tmpl w:val="E09EAC1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5609D7"/>
    <w:multiLevelType w:val="multilevel"/>
    <w:tmpl w:val="6AB4DF8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F525D54"/>
    <w:multiLevelType w:val="multilevel"/>
    <w:tmpl w:val="20F4A9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41410AF6"/>
    <w:multiLevelType w:val="hybridMultilevel"/>
    <w:tmpl w:val="FC525CCE"/>
    <w:lvl w:ilvl="0" w:tplc="B34AB44E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87B6A15"/>
    <w:multiLevelType w:val="multilevel"/>
    <w:tmpl w:val="F9164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941181"/>
    <w:multiLevelType w:val="hybridMultilevel"/>
    <w:tmpl w:val="904C3FAE"/>
    <w:lvl w:ilvl="0" w:tplc="BB2C40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7364B6"/>
    <w:multiLevelType w:val="hybridMultilevel"/>
    <w:tmpl w:val="CA5CCAB8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6173B4"/>
    <w:multiLevelType w:val="hybridMultilevel"/>
    <w:tmpl w:val="6D282E3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E14AA0"/>
    <w:multiLevelType w:val="hybridMultilevel"/>
    <w:tmpl w:val="D83E7A7E"/>
    <w:lvl w:ilvl="0" w:tplc="85CC55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14324B"/>
    <w:multiLevelType w:val="multilevel"/>
    <w:tmpl w:val="39D07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AC15F8E"/>
    <w:multiLevelType w:val="multilevel"/>
    <w:tmpl w:val="4EB27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DB76DB6"/>
    <w:multiLevelType w:val="multilevel"/>
    <w:tmpl w:val="3C666C4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EF47E6B"/>
    <w:multiLevelType w:val="multilevel"/>
    <w:tmpl w:val="29888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0561CC3"/>
    <w:multiLevelType w:val="multilevel"/>
    <w:tmpl w:val="27F4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0597CBF"/>
    <w:multiLevelType w:val="hybridMultilevel"/>
    <w:tmpl w:val="03E6E43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151806"/>
    <w:multiLevelType w:val="multilevel"/>
    <w:tmpl w:val="88860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39939E6"/>
    <w:multiLevelType w:val="hybridMultilevel"/>
    <w:tmpl w:val="9C76CE3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352417"/>
    <w:multiLevelType w:val="hybridMultilevel"/>
    <w:tmpl w:val="6CD221B6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972367"/>
    <w:multiLevelType w:val="multilevel"/>
    <w:tmpl w:val="A1468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6117538"/>
    <w:multiLevelType w:val="hybridMultilevel"/>
    <w:tmpl w:val="B76A093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E8779E"/>
    <w:multiLevelType w:val="hybridMultilevel"/>
    <w:tmpl w:val="3F04F38C"/>
    <w:lvl w:ilvl="0" w:tplc="2D800D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9F53A5"/>
    <w:multiLevelType w:val="multilevel"/>
    <w:tmpl w:val="69264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DE06C54"/>
    <w:multiLevelType w:val="hybridMultilevel"/>
    <w:tmpl w:val="66E26C1A"/>
    <w:lvl w:ilvl="0" w:tplc="0BCA9C0E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E20047"/>
    <w:multiLevelType w:val="hybridMultilevel"/>
    <w:tmpl w:val="1ADAA328"/>
    <w:lvl w:ilvl="0" w:tplc="04020013">
      <w:start w:val="1"/>
      <w:numFmt w:val="upperRoman"/>
      <w:lvlText w:val="%1."/>
      <w:lvlJc w:val="righ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2B5871"/>
    <w:multiLevelType w:val="hybridMultilevel"/>
    <w:tmpl w:val="463618D0"/>
    <w:lvl w:ilvl="0" w:tplc="15B293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6B4E92"/>
    <w:multiLevelType w:val="multilevel"/>
    <w:tmpl w:val="DAD26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86A5F1A"/>
    <w:multiLevelType w:val="hybridMultilevel"/>
    <w:tmpl w:val="6866AF56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A00F77"/>
    <w:multiLevelType w:val="multilevel"/>
    <w:tmpl w:val="09A2D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D211BF4"/>
    <w:multiLevelType w:val="multilevel"/>
    <w:tmpl w:val="4C98C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F03593B"/>
    <w:multiLevelType w:val="multilevel"/>
    <w:tmpl w:val="EE40A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3"/>
  </w:num>
  <w:num w:numId="3">
    <w:abstractNumId w:val="9"/>
  </w:num>
  <w:num w:numId="4">
    <w:abstractNumId w:val="2"/>
  </w:num>
  <w:num w:numId="5">
    <w:abstractNumId w:val="3"/>
  </w:num>
  <w:num w:numId="6">
    <w:abstractNumId w:val="1"/>
  </w:num>
  <w:num w:numId="7">
    <w:abstractNumId w:val="4"/>
  </w:num>
  <w:num w:numId="8">
    <w:abstractNumId w:val="26"/>
  </w:num>
  <w:num w:numId="9">
    <w:abstractNumId w:val="20"/>
  </w:num>
  <w:num w:numId="10">
    <w:abstractNumId w:val="42"/>
  </w:num>
  <w:num w:numId="11">
    <w:abstractNumId w:val="12"/>
  </w:num>
  <w:num w:numId="12">
    <w:abstractNumId w:val="0"/>
  </w:num>
  <w:num w:numId="13">
    <w:abstractNumId w:val="24"/>
  </w:num>
  <w:num w:numId="14">
    <w:abstractNumId w:val="30"/>
  </w:num>
  <w:num w:numId="15">
    <w:abstractNumId w:val="14"/>
  </w:num>
  <w:num w:numId="16">
    <w:abstractNumId w:val="18"/>
  </w:num>
  <w:num w:numId="17">
    <w:abstractNumId w:val="32"/>
  </w:num>
  <w:num w:numId="18">
    <w:abstractNumId w:val="43"/>
  </w:num>
  <w:num w:numId="19">
    <w:abstractNumId w:val="5"/>
  </w:num>
  <w:num w:numId="20">
    <w:abstractNumId w:val="39"/>
  </w:num>
  <w:num w:numId="21">
    <w:abstractNumId w:val="23"/>
  </w:num>
  <w:num w:numId="22">
    <w:abstractNumId w:val="46"/>
  </w:num>
  <w:num w:numId="23">
    <w:abstractNumId w:val="16"/>
  </w:num>
  <w:num w:numId="24">
    <w:abstractNumId w:val="25"/>
  </w:num>
  <w:num w:numId="25">
    <w:abstractNumId w:val="40"/>
  </w:num>
  <w:num w:numId="26">
    <w:abstractNumId w:val="22"/>
  </w:num>
  <w:num w:numId="27">
    <w:abstractNumId w:val="36"/>
  </w:num>
  <w:num w:numId="28">
    <w:abstractNumId w:val="38"/>
  </w:num>
  <w:num w:numId="29">
    <w:abstractNumId w:val="45"/>
  </w:num>
  <w:num w:numId="30">
    <w:abstractNumId w:val="41"/>
  </w:num>
  <w:num w:numId="31">
    <w:abstractNumId w:val="37"/>
  </w:num>
  <w:num w:numId="32">
    <w:abstractNumId w:val="28"/>
  </w:num>
  <w:num w:numId="33">
    <w:abstractNumId w:val="7"/>
  </w:num>
  <w:num w:numId="34">
    <w:abstractNumId w:val="44"/>
  </w:num>
  <w:num w:numId="35">
    <w:abstractNumId w:val="8"/>
  </w:num>
  <w:num w:numId="36">
    <w:abstractNumId w:val="48"/>
  </w:num>
  <w:num w:numId="37">
    <w:abstractNumId w:val="34"/>
  </w:num>
  <w:num w:numId="38">
    <w:abstractNumId w:val="31"/>
  </w:num>
  <w:num w:numId="39">
    <w:abstractNumId w:val="29"/>
  </w:num>
  <w:num w:numId="40">
    <w:abstractNumId w:val="15"/>
  </w:num>
  <w:num w:numId="41">
    <w:abstractNumId w:val="17"/>
  </w:num>
  <w:num w:numId="42">
    <w:abstractNumId w:val="47"/>
  </w:num>
  <w:num w:numId="43">
    <w:abstractNumId w:val="21"/>
  </w:num>
  <w:num w:numId="44">
    <w:abstractNumId w:val="11"/>
  </w:num>
  <w:num w:numId="45">
    <w:abstractNumId w:val="10"/>
  </w:num>
  <w:num w:numId="46">
    <w:abstractNumId w:val="19"/>
  </w:num>
  <w:num w:numId="47">
    <w:abstractNumId w:val="27"/>
  </w:num>
  <w:num w:numId="48">
    <w:abstractNumId w:val="35"/>
  </w:num>
  <w:num w:numId="49">
    <w:abstractNumId w:val="33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E06"/>
    <w:rsid w:val="00002943"/>
    <w:rsid w:val="00012E78"/>
    <w:rsid w:val="00015419"/>
    <w:rsid w:val="00022035"/>
    <w:rsid w:val="000242E2"/>
    <w:rsid w:val="000360A1"/>
    <w:rsid w:val="00076B6D"/>
    <w:rsid w:val="000A6FB7"/>
    <w:rsid w:val="000C5499"/>
    <w:rsid w:val="0010127A"/>
    <w:rsid w:val="001212B0"/>
    <w:rsid w:val="00183149"/>
    <w:rsid w:val="001E1E78"/>
    <w:rsid w:val="00223284"/>
    <w:rsid w:val="00242823"/>
    <w:rsid w:val="00243B99"/>
    <w:rsid w:val="002A23A7"/>
    <w:rsid w:val="00323279"/>
    <w:rsid w:val="00337DFC"/>
    <w:rsid w:val="003837C3"/>
    <w:rsid w:val="003C0A6D"/>
    <w:rsid w:val="0044522E"/>
    <w:rsid w:val="004D00C5"/>
    <w:rsid w:val="00500684"/>
    <w:rsid w:val="0051357F"/>
    <w:rsid w:val="00527DCC"/>
    <w:rsid w:val="00573B09"/>
    <w:rsid w:val="005C4E06"/>
    <w:rsid w:val="005D4A62"/>
    <w:rsid w:val="005D7D81"/>
    <w:rsid w:val="00656CDC"/>
    <w:rsid w:val="006A597C"/>
    <w:rsid w:val="006B2CED"/>
    <w:rsid w:val="006F37AA"/>
    <w:rsid w:val="007A75B6"/>
    <w:rsid w:val="00856AAE"/>
    <w:rsid w:val="0087466D"/>
    <w:rsid w:val="00895B79"/>
    <w:rsid w:val="009149C9"/>
    <w:rsid w:val="009518A4"/>
    <w:rsid w:val="00985C5B"/>
    <w:rsid w:val="00993F86"/>
    <w:rsid w:val="00A22CC9"/>
    <w:rsid w:val="00A50507"/>
    <w:rsid w:val="00A64ECC"/>
    <w:rsid w:val="00A7088A"/>
    <w:rsid w:val="00AA770D"/>
    <w:rsid w:val="00AB18F8"/>
    <w:rsid w:val="00AE3060"/>
    <w:rsid w:val="00B56D0B"/>
    <w:rsid w:val="00B60500"/>
    <w:rsid w:val="00BB7029"/>
    <w:rsid w:val="00C063C0"/>
    <w:rsid w:val="00C22E3A"/>
    <w:rsid w:val="00C236C8"/>
    <w:rsid w:val="00C46688"/>
    <w:rsid w:val="00C502C5"/>
    <w:rsid w:val="00C52EA3"/>
    <w:rsid w:val="00C6577A"/>
    <w:rsid w:val="00D773D4"/>
    <w:rsid w:val="00DC6893"/>
    <w:rsid w:val="00E25879"/>
    <w:rsid w:val="00E50A3A"/>
    <w:rsid w:val="00E81E17"/>
    <w:rsid w:val="00E94D82"/>
    <w:rsid w:val="00F06B80"/>
    <w:rsid w:val="00F5044D"/>
    <w:rsid w:val="00F75FFE"/>
    <w:rsid w:val="00FF260D"/>
    <w:rsid w:val="00FF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A2A21E"/>
  <w15:chartTrackingRefBased/>
  <w15:docId w15:val="{81E99DE1-7D55-4974-A8C7-FACF0CAF2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58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2">
    <w:name w:val="heading 2"/>
    <w:basedOn w:val="a"/>
    <w:link w:val="20"/>
    <w:uiPriority w:val="9"/>
    <w:qFormat/>
    <w:rsid w:val="00E258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3">
    <w:name w:val="heading 3"/>
    <w:basedOn w:val="a"/>
    <w:link w:val="30"/>
    <w:uiPriority w:val="9"/>
    <w:qFormat/>
    <w:rsid w:val="00E258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E25879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20">
    <w:name w:val="Заглавие 2 Знак"/>
    <w:basedOn w:val="a0"/>
    <w:link w:val="2"/>
    <w:uiPriority w:val="9"/>
    <w:rsid w:val="00E25879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30">
    <w:name w:val="Заглавие 3 Знак"/>
    <w:basedOn w:val="a0"/>
    <w:link w:val="3"/>
    <w:uiPriority w:val="9"/>
    <w:rsid w:val="00E25879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styleId="a3">
    <w:name w:val="Hyperlink"/>
    <w:basedOn w:val="a0"/>
    <w:uiPriority w:val="99"/>
    <w:semiHidden/>
    <w:unhideWhenUsed/>
    <w:rsid w:val="000242E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242E2"/>
    <w:pPr>
      <w:ind w:left="720"/>
      <w:contextualSpacing/>
    </w:pPr>
  </w:style>
  <w:style w:type="paragraph" w:customStyle="1" w:styleId="msonormal0">
    <w:name w:val="msonormal"/>
    <w:basedOn w:val="a"/>
    <w:rsid w:val="00E258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sr-only">
    <w:name w:val="sr-only"/>
    <w:basedOn w:val="a0"/>
    <w:rsid w:val="00E25879"/>
  </w:style>
  <w:style w:type="paragraph" w:styleId="a5">
    <w:name w:val="Normal (Web)"/>
    <w:basedOn w:val="a"/>
    <w:uiPriority w:val="99"/>
    <w:semiHidden/>
    <w:unhideWhenUsed/>
    <w:rsid w:val="00E258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6">
    <w:name w:val="Strong"/>
    <w:basedOn w:val="a0"/>
    <w:uiPriority w:val="22"/>
    <w:qFormat/>
    <w:rsid w:val="00E25879"/>
    <w:rPr>
      <w:b/>
      <w:bCs/>
    </w:rPr>
  </w:style>
  <w:style w:type="character" w:styleId="a7">
    <w:name w:val="Emphasis"/>
    <w:basedOn w:val="a0"/>
    <w:uiPriority w:val="20"/>
    <w:qFormat/>
    <w:rsid w:val="00E25879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2587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bg-BG"/>
    </w:rPr>
  </w:style>
  <w:style w:type="character" w:customStyle="1" w:styleId="z-0">
    <w:name w:val="z-Начало формуляр Знак"/>
    <w:basedOn w:val="a0"/>
    <w:link w:val="z-"/>
    <w:uiPriority w:val="99"/>
    <w:semiHidden/>
    <w:rsid w:val="00E25879"/>
    <w:rPr>
      <w:rFonts w:ascii="Arial" w:eastAsia="Times New Roman" w:hAnsi="Arial" w:cs="Arial"/>
      <w:vanish/>
      <w:sz w:val="16"/>
      <w:szCs w:val="16"/>
      <w:lang w:eastAsia="bg-BG"/>
    </w:rPr>
  </w:style>
  <w:style w:type="character" w:customStyle="1" w:styleId="flex">
    <w:name w:val="flex"/>
    <w:basedOn w:val="a0"/>
    <w:rsid w:val="00E25879"/>
  </w:style>
  <w:style w:type="paragraph" w:customStyle="1" w:styleId="placeholder">
    <w:name w:val="placeholder"/>
    <w:basedOn w:val="a"/>
    <w:rsid w:val="00E258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2587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bg-BG"/>
    </w:rPr>
  </w:style>
  <w:style w:type="character" w:customStyle="1" w:styleId="z-2">
    <w:name w:val="z-Край формуляр Знак"/>
    <w:basedOn w:val="a0"/>
    <w:link w:val="z-1"/>
    <w:uiPriority w:val="99"/>
    <w:semiHidden/>
    <w:rsid w:val="00E25879"/>
    <w:rPr>
      <w:rFonts w:ascii="Arial" w:eastAsia="Times New Roman" w:hAnsi="Arial" w:cs="Arial"/>
      <w:vanish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9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1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6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33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36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332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607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99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665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7480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235408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6331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6908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5340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11877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45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248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549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843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2213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4737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342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00899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3025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23779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01635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1470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74272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09745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986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50448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33193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58028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78508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90366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25816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82333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90333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6453013">
                                                                                          <w:blockQuote w:val="1"/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5251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36954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90504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96960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47689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99130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95498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6141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23409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1170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95129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49598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86877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06227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9342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4189376">
                                                                                          <w:blockQuote w:val="1"/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69810760">
                                                                                          <w:blockQuote w:val="1"/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8676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4265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05426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37085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38544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90038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35753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16330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6752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28560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4497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4439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02932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01513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64442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9045623">
                                                                                          <w:blockQuote w:val="1"/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7610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96657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28676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29815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73100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91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3156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318410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93334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60403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24130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136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87628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03452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63588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05568">
                                                                                          <w:blockQuote w:val="1"/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254828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8679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18283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35205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57319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87767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05818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95573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9906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75282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32316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46876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08637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85052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28945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5722955">
                                                                                          <w:blockQuote w:val="1"/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79684810">
                                                                                          <w:blockQuote w:val="1"/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21127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27552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89965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20753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43739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51994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33563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80819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1122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30280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51587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97037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25625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5082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43639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01883259">
                                                                                          <w:blockQuote w:val="1"/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95852448">
                                                                                          <w:blockQuote w:val="1"/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15867466">
                                                                                          <w:blockQuote w:val="1"/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00882555">
                                                                                          <w:blockQuote w:val="1"/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981603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706235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015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749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0885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8560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98643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27715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4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846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78036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577</TotalTime>
  <Pages>20</Pages>
  <Words>6262</Words>
  <Characters>35700</Characters>
  <Application>Microsoft Office Word</Application>
  <DocSecurity>0</DocSecurity>
  <Lines>297</Lines>
  <Paragraphs>83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Rumen Yordanov</dc:creator>
  <cp:keywords/>
  <dc:description/>
  <cp:lastModifiedBy>Rumen Yordanov</cp:lastModifiedBy>
  <cp:revision>54</cp:revision>
  <dcterms:created xsi:type="dcterms:W3CDTF">2026-07-12T10:59:00Z</dcterms:created>
  <dcterms:modified xsi:type="dcterms:W3CDTF">2026-08-11T13:48:00Z</dcterms:modified>
</cp:coreProperties>
</file>