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B9" w:rsidRDefault="00FA3B43">
      <w:pPr>
        <w:jc w:val="center"/>
        <w:rPr>
          <w:sz w:val="28"/>
          <w:u w:val="single"/>
          <w:lang w:val="bg-BG"/>
        </w:rPr>
      </w:pPr>
      <w:bookmarkStart w:id="0" w:name="_GoBack"/>
      <w:bookmarkEnd w:id="0"/>
      <w:r>
        <w:rPr>
          <w:sz w:val="28"/>
          <w:u w:val="single"/>
          <w:lang w:val="bg-BG"/>
        </w:rPr>
        <w:t>Ефективно управление на енергията</w:t>
      </w:r>
      <w:r w:rsidR="00E6074F">
        <w:rPr>
          <w:sz w:val="28"/>
          <w:u w:val="single"/>
          <w:lang w:val="bg-BG"/>
        </w:rPr>
        <w:t xml:space="preserve"> </w:t>
      </w:r>
    </w:p>
    <w:p w:rsidR="00D2739A" w:rsidRPr="00D2739A" w:rsidRDefault="00D2739A">
      <w:pPr>
        <w:jc w:val="center"/>
        <w:rPr>
          <w:sz w:val="16"/>
          <w:szCs w:val="16"/>
          <w:u w:val="single"/>
          <w:lang w:val="bg-BG"/>
        </w:rPr>
      </w:pPr>
    </w:p>
    <w:p w:rsidR="00D2739A" w:rsidRDefault="00A50DE9">
      <w:pPr>
        <w:jc w:val="center"/>
        <w:rPr>
          <w:sz w:val="28"/>
          <w:u w:val="single"/>
          <w:lang w:val="bg-BG"/>
        </w:rPr>
      </w:pPr>
      <w:r>
        <w:rPr>
          <w:noProof/>
          <w:sz w:val="28"/>
          <w:u w:val="single"/>
          <w:lang w:val="bg-BG" w:eastAsia="bg-BG"/>
        </w:rPr>
        <w:drawing>
          <wp:inline distT="0" distB="0" distL="0" distR="0">
            <wp:extent cx="2465070" cy="1851025"/>
            <wp:effectExtent l="0" t="0" r="0" b="0"/>
            <wp:docPr id="2" name="Картина 2" descr="56535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653550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9A" w:rsidRPr="00D2739A" w:rsidRDefault="00D2739A">
      <w:pPr>
        <w:jc w:val="center"/>
        <w:rPr>
          <w:sz w:val="16"/>
          <w:szCs w:val="16"/>
          <w:u w:val="single"/>
          <w:lang w:val="bg-BG"/>
        </w:rPr>
      </w:pPr>
    </w:p>
    <w:p w:rsidR="00FA3B43" w:rsidRDefault="00FA3B43" w:rsidP="00FA3B43">
      <w:pPr>
        <w:rPr>
          <w:sz w:val="28"/>
          <w:lang w:val="bg-BG"/>
        </w:rPr>
      </w:pPr>
      <w:r>
        <w:rPr>
          <w:sz w:val="28"/>
          <w:lang w:val="bg-BG"/>
        </w:rPr>
        <w:t>Това е непрекъсваем процес на подобрения в 5 стъпки:</w:t>
      </w:r>
    </w:p>
    <w:p w:rsidR="00FA3B43" w:rsidRDefault="00FA3B43" w:rsidP="00FA3B43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Приобщаване.</w:t>
      </w:r>
    </w:p>
    <w:p w:rsidR="00FA3B43" w:rsidRPr="00515245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Е</w:t>
      </w:r>
      <w:r w:rsidR="00E6074F">
        <w:rPr>
          <w:sz w:val="28"/>
          <w:lang w:val="bg-BG"/>
        </w:rPr>
        <w:t>нергийната ефективност /ЕЕ/</w:t>
      </w:r>
      <w:r>
        <w:rPr>
          <w:sz w:val="28"/>
          <w:lang w:val="bg-BG"/>
        </w:rPr>
        <w:t xml:space="preserve"> трябва да е заложена в политиката на фирмата.</w:t>
      </w:r>
    </w:p>
    <w:p w:rsidR="00FA3B43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Висшите мениджъри трябва ясно да заявят,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ЕЕ е приоритетна дейност и те напълно я подкрепят.</w:t>
      </w:r>
    </w:p>
    <w:p w:rsidR="00515245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Необходимо е да има лице,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което персонално да отговаря за ЕЕ.</w:t>
      </w:r>
    </w:p>
    <w:p w:rsidR="00515245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Това лице трябва да има подкрепата на мениджмънта и да му се предоставят необходимите ресурси и правомощия.</w:t>
      </w:r>
    </w:p>
    <w:p w:rsidR="00D31ACE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Той трябва да изпълнява </w:t>
      </w:r>
      <w:r w:rsidR="00D31ACE">
        <w:rPr>
          <w:sz w:val="28"/>
          <w:lang w:val="bg-BG"/>
        </w:rPr>
        <w:t>следните з</w:t>
      </w:r>
      <w:r>
        <w:rPr>
          <w:sz w:val="28"/>
          <w:lang w:val="bg-BG"/>
        </w:rPr>
        <w:t>а</w:t>
      </w:r>
      <w:r w:rsidR="00D31ACE">
        <w:rPr>
          <w:sz w:val="28"/>
          <w:lang w:val="bg-BG"/>
        </w:rPr>
        <w:t>дачи: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бъде</w:t>
      </w:r>
      <w:r w:rsidR="00515245">
        <w:rPr>
          <w:sz w:val="28"/>
          <w:lang w:val="bg-BG"/>
        </w:rPr>
        <w:t xml:space="preserve"> фирмените очи и уши за неефек</w:t>
      </w:r>
      <w:r>
        <w:rPr>
          <w:sz w:val="28"/>
          <w:lang w:val="bg-BG"/>
        </w:rPr>
        <w:t>тивното използване на енергията;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отговаря за отчитането на електромерите и водомерите;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проверява фактурите за разходите на горива и енергия;</w:t>
      </w:r>
    </w:p>
    <w:p w:rsidR="00515245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разработва седмични и месечни мероприятия за пестене на енергия;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ръководи екипа за ЕЕ;</w:t>
      </w:r>
    </w:p>
    <w:p w:rsidR="00233F40" w:rsidRDefault="00233F40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следи за постигнатите резултати;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пише доклади;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съобщава за проблемите;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стимулира действията;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приобщава хората към ЕЕ.</w:t>
      </w:r>
    </w:p>
    <w:p w:rsidR="00FA3B43" w:rsidRPr="000900F6" w:rsidRDefault="00233F40" w:rsidP="00FA3B43">
      <w:pPr>
        <w:rPr>
          <w:sz w:val="28"/>
          <w:u w:val="single"/>
          <w:lang w:val="bg-BG"/>
        </w:rPr>
      </w:pPr>
      <w:r w:rsidRPr="000900F6">
        <w:rPr>
          <w:sz w:val="28"/>
          <w:u w:val="single"/>
          <w:lang w:val="bg-BG"/>
        </w:rPr>
        <w:t>Основни фактори за успеха са: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готовност за промяна;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ясна споделена визия;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капацитет за промяна;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действие.</w:t>
      </w:r>
    </w:p>
    <w:p w:rsidR="00FA3B43" w:rsidRPr="00143E32" w:rsidRDefault="00FA3B43" w:rsidP="00233F40">
      <w:pPr>
        <w:rPr>
          <w:sz w:val="16"/>
          <w:szCs w:val="16"/>
          <w:lang w:val="bg-BG"/>
        </w:rPr>
      </w:pPr>
    </w:p>
    <w:p w:rsidR="00233F40" w:rsidRDefault="00233F40" w:rsidP="00233F40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Разбиране /установяване на фактите/.</w:t>
      </w:r>
    </w:p>
    <w:p w:rsidR="00233F40" w:rsidRDefault="00404622" w:rsidP="00233F40">
      <w:pPr>
        <w:rPr>
          <w:sz w:val="28"/>
          <w:lang w:val="bg-BG"/>
        </w:rPr>
      </w:pPr>
      <w:r>
        <w:rPr>
          <w:sz w:val="28"/>
          <w:lang w:val="bg-BG"/>
        </w:rPr>
        <w:t>Не можете да управлявате,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ако не можете да </w:t>
      </w:r>
      <w:hyperlink r:id="rId8" w:history="1">
        <w:r w:rsidRPr="00896308">
          <w:rPr>
            <w:rStyle w:val="a8"/>
            <w:sz w:val="28"/>
            <w:lang w:val="bg-BG"/>
          </w:rPr>
          <w:t>измервате</w:t>
        </w:r>
      </w:hyperlink>
      <w:r>
        <w:rPr>
          <w:sz w:val="28"/>
          <w:lang w:val="bg-BG"/>
        </w:rPr>
        <w:t>.</w:t>
      </w:r>
    </w:p>
    <w:p w:rsidR="00FA3B43" w:rsidRDefault="00404622" w:rsidP="00FA3B43">
      <w:pPr>
        <w:rPr>
          <w:sz w:val="28"/>
          <w:lang w:val="bg-BG"/>
        </w:rPr>
      </w:pPr>
      <w:r>
        <w:rPr>
          <w:sz w:val="28"/>
          <w:lang w:val="bg-BG"/>
        </w:rPr>
        <w:t>Само от анализа на фактурите не можете да придобиете пълна представа къде има резерви.</w:t>
      </w:r>
    </w:p>
    <w:p w:rsidR="00FA3B43" w:rsidRDefault="00404622" w:rsidP="00FA3B43">
      <w:pPr>
        <w:rPr>
          <w:sz w:val="28"/>
          <w:lang w:val="bg-BG"/>
        </w:rPr>
      </w:pPr>
      <w:r>
        <w:rPr>
          <w:sz w:val="28"/>
          <w:lang w:val="bg-BG"/>
        </w:rPr>
        <w:t>Необходимо е периодично да се извършват измервания с цел:</w:t>
      </w:r>
    </w:p>
    <w:p w:rsidR="00FA3B43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откриване на по-висока консумация и бързо отстраняване на причината;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проверка на фактурите за ел.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и анализ дали това е реалната консумация;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сравнение на сегашните разходи с тези от предходен период;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сравнение с подобни обекти във фирмата;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сравнение на резултатите с тези в отрасъла;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анализ на сезонната неравномерност на товарите.</w:t>
      </w:r>
    </w:p>
    <w:p w:rsidR="00FA3B43" w:rsidRDefault="00404622" w:rsidP="00FA3B43">
      <w:pPr>
        <w:rPr>
          <w:sz w:val="28"/>
          <w:lang w:val="bg-BG"/>
        </w:rPr>
      </w:pPr>
      <w:r>
        <w:rPr>
          <w:sz w:val="28"/>
          <w:lang w:val="bg-BG"/>
        </w:rPr>
        <w:t>Отчетите трябва да се водят с РС с цел визуализация.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Подобна отчетност трябва да се води и за автомобилния транспорт.</w:t>
      </w:r>
    </w:p>
    <w:p w:rsidR="00E6074F" w:rsidRDefault="00E6074F" w:rsidP="00E6074F">
      <w:pPr>
        <w:rPr>
          <w:sz w:val="28"/>
          <w:lang w:val="bg-BG"/>
        </w:rPr>
      </w:pPr>
      <w:r>
        <w:rPr>
          <w:sz w:val="28"/>
          <w:lang w:val="bg-BG"/>
        </w:rPr>
        <w:t>За ел.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енергията трябва да се използва най-икономичния тарифен план;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да се избягват глобите за лош </w:t>
      </w:r>
      <w:r>
        <w:rPr>
          <w:sz w:val="28"/>
        </w:rPr>
        <w:t>COS</w:t>
      </w:r>
      <w:r>
        <w:rPr>
          <w:sz w:val="28"/>
          <w:lang w:val="bg-BG"/>
        </w:rPr>
        <w:t>(</w:t>
      </w:r>
      <w:r>
        <w:rPr>
          <w:sz w:val="28"/>
        </w:rPr>
        <w:t>F</w:t>
      </w:r>
      <w:r>
        <w:rPr>
          <w:sz w:val="28"/>
          <w:lang w:val="bg-BG"/>
        </w:rPr>
        <w:t>) и върната реактивна енергия и да се договарят отстъпки в цената.</w:t>
      </w:r>
    </w:p>
    <w:p w:rsidR="00E6074F" w:rsidRPr="00E6074F" w:rsidRDefault="00E6074F" w:rsidP="00E6074F">
      <w:pPr>
        <w:rPr>
          <w:sz w:val="16"/>
          <w:szCs w:val="16"/>
          <w:lang w:val="bg-BG"/>
        </w:rPr>
      </w:pPr>
    </w:p>
    <w:p w:rsidR="00E6074F" w:rsidRDefault="00E6074F" w:rsidP="00E6074F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>Планиране и организиране.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Първата стъпка е да привлечем персонала и висшия мениджмънт към ЕЕ.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Най-просто е да се поставят </w:t>
      </w:r>
      <w:hyperlink r:id="rId9" w:history="1">
        <w:r w:rsidRPr="00697E40">
          <w:rPr>
            <w:rStyle w:val="a8"/>
            <w:sz w:val="28"/>
            <w:lang w:val="bg-BG"/>
          </w:rPr>
          <w:t>ясни цели</w:t>
        </w:r>
      </w:hyperlink>
      <w:r>
        <w:rPr>
          <w:sz w:val="28"/>
          <w:lang w:val="bg-BG"/>
        </w:rPr>
        <w:t xml:space="preserve"> и да се </w:t>
      </w:r>
      <w:hyperlink r:id="rId10" w:history="1">
        <w:r w:rsidRPr="00896308">
          <w:rPr>
            <w:rStyle w:val="a8"/>
            <w:sz w:val="28"/>
            <w:lang w:val="bg-BG"/>
          </w:rPr>
          <w:t>планира</w:t>
        </w:r>
      </w:hyperlink>
      <w:r>
        <w:rPr>
          <w:sz w:val="28"/>
          <w:lang w:val="bg-BG"/>
        </w:rPr>
        <w:t xml:space="preserve"> изпълнението им.</w:t>
      </w:r>
    </w:p>
    <w:p w:rsidR="00FA3B43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плана трябва да е одобрен от мениджмънта;</w:t>
      </w:r>
    </w:p>
    <w:p w:rsidR="00E6074F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бъде съобразен с поставените цели;</w:t>
      </w:r>
    </w:p>
    <w:p w:rsidR="00E6074F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подтиква хората към действие;</w:t>
      </w:r>
    </w:p>
    <w:p w:rsidR="00E6074F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са предвидени необходимите ресурси – време;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пари и хора.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Използвайте насърчителни материали,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периодични съобщения и събрания на персонала.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Привличането на хората за идеите на ЕЕ е най-важната част от проекта.</w:t>
      </w:r>
    </w:p>
    <w:p w:rsidR="00D80567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Добре е да се включат възможно най-широк кръг от хора в тази дейност.</w:t>
      </w:r>
    </w:p>
    <w:p w:rsidR="00D80567" w:rsidRDefault="00D80567" w:rsidP="00D80567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Действие.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Добър начин да се открият проблемите е да се извърши енергиен обход.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Питайте основния персонал за проблемите и какво предлагат,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ги привлечете към ЕЕ.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Характера на товарите варира през часовете на деня,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затова е добре да правите обиколките по различно време – например:</w:t>
      </w:r>
    </w:p>
    <w:p w:rsidR="00FA3B43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по време на обедната почивка;</w:t>
      </w:r>
    </w:p>
    <w:p w:rsidR="00D80567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когато се почистват съоръженията;</w:t>
      </w:r>
    </w:p>
    <w:p w:rsidR="00D80567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през нощ</w:t>
      </w:r>
      <w:r w:rsidR="00071970">
        <w:rPr>
          <w:sz w:val="28"/>
          <w:lang w:val="bg-BG"/>
        </w:rPr>
        <w:t>т</w:t>
      </w:r>
      <w:r>
        <w:rPr>
          <w:sz w:val="28"/>
          <w:lang w:val="bg-BG"/>
        </w:rPr>
        <w:t>а;</w:t>
      </w:r>
    </w:p>
    <w:p w:rsidR="00D80567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през празничните дни.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Ако в тези часове има голяма консумация – то трябва да се установи произхода й и ако има възможност да се ограничи.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За да се подпомогне енергийния обход може да се попълва типова форма за проверка.</w:t>
      </w:r>
    </w:p>
    <w:p w:rsidR="00FA3B43" w:rsidRPr="00D80567" w:rsidRDefault="00FA3B43" w:rsidP="00FA3B43">
      <w:pPr>
        <w:rPr>
          <w:sz w:val="16"/>
          <w:szCs w:val="16"/>
          <w:lang w:val="bg-BG"/>
        </w:rPr>
      </w:pPr>
    </w:p>
    <w:p w:rsidR="00D80567" w:rsidRDefault="00896308" w:rsidP="00D80567">
      <w:pPr>
        <w:numPr>
          <w:ilvl w:val="0"/>
          <w:numId w:val="22"/>
        </w:numPr>
        <w:rPr>
          <w:sz w:val="28"/>
          <w:lang w:val="bg-BG"/>
        </w:rPr>
      </w:pPr>
      <w:hyperlink r:id="rId11" w:history="1">
        <w:r w:rsidR="00D80567" w:rsidRPr="00896308">
          <w:rPr>
            <w:rStyle w:val="a8"/>
            <w:sz w:val="28"/>
            <w:lang w:val="bg-BG"/>
          </w:rPr>
          <w:t>Контрол,</w:t>
        </w:r>
        <w:r w:rsidR="003A1EE2">
          <w:rPr>
            <w:rStyle w:val="a8"/>
            <w:sz w:val="28"/>
            <w:lang w:val="bg-BG"/>
          </w:rPr>
          <w:t xml:space="preserve"> </w:t>
        </w:r>
        <w:r w:rsidR="00D80567" w:rsidRPr="00896308">
          <w:rPr>
            <w:rStyle w:val="a8"/>
            <w:sz w:val="28"/>
            <w:lang w:val="bg-BG"/>
          </w:rPr>
          <w:t>мониторинг,</w:t>
        </w:r>
        <w:r w:rsidR="003A1EE2">
          <w:rPr>
            <w:rStyle w:val="a8"/>
            <w:sz w:val="28"/>
            <w:lang w:val="bg-BG"/>
          </w:rPr>
          <w:t xml:space="preserve"> </w:t>
        </w:r>
        <w:r w:rsidR="00D80567" w:rsidRPr="00896308">
          <w:rPr>
            <w:rStyle w:val="a8"/>
            <w:sz w:val="28"/>
            <w:lang w:val="bg-BG"/>
          </w:rPr>
          <w:t>изводи</w:t>
        </w:r>
      </w:hyperlink>
      <w:r w:rsidR="00D80567">
        <w:rPr>
          <w:sz w:val="28"/>
          <w:lang w:val="bg-BG"/>
        </w:rPr>
        <w:t>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Енергийния мениджмънт е непрекъсваем процес,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а не изолирано усилие.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Затова е необходимо да се съхраняват и анализират архивните данни,</w:t>
      </w:r>
      <w:r w:rsidR="003A1EE2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проверява дали са достигнати целите и да се съставят нови програми за ЕЕ.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Ако прекратите отчетите и анализите </w:t>
      </w:r>
      <w:r w:rsidR="00CE54D7">
        <w:rPr>
          <w:sz w:val="28"/>
          <w:lang w:val="bg-BG"/>
        </w:rPr>
        <w:t xml:space="preserve">- </w:t>
      </w:r>
      <w:r>
        <w:rPr>
          <w:sz w:val="28"/>
          <w:lang w:val="bg-BG"/>
        </w:rPr>
        <w:t>за кратък период разходите скачат с 10 %.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Това се дължи на стареенето на съоръженията и снижаване на ефективността им.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Оценява се ефекта от ЕЕ проекти.</w:t>
      </w:r>
    </w:p>
    <w:p w:rsidR="00FA3B43" w:rsidRDefault="004B7CCB" w:rsidP="00FA3B43">
      <w:pPr>
        <w:rPr>
          <w:sz w:val="28"/>
          <w:lang w:val="bg-BG"/>
        </w:rPr>
      </w:pPr>
      <w:r>
        <w:rPr>
          <w:sz w:val="28"/>
          <w:lang w:val="bg-BG"/>
        </w:rPr>
        <w:t>Изчислява се срокът на възвръщане на инвестициите.</w:t>
      </w:r>
    </w:p>
    <w:p w:rsidR="00FA3B43" w:rsidRDefault="00FA3B43" w:rsidP="00FA3B43">
      <w:pPr>
        <w:rPr>
          <w:sz w:val="28"/>
          <w:lang w:val="bg-BG"/>
        </w:rPr>
      </w:pPr>
    </w:p>
    <w:p w:rsidR="00E85D75" w:rsidRPr="00E85D75" w:rsidRDefault="00E85D75" w:rsidP="00E85D75">
      <w:pPr>
        <w:jc w:val="center"/>
        <w:rPr>
          <w:sz w:val="28"/>
          <w:u w:val="single"/>
          <w:lang w:val="bg-BG"/>
        </w:rPr>
      </w:pPr>
      <w:r w:rsidRPr="00E85D75">
        <w:rPr>
          <w:sz w:val="28"/>
          <w:u w:val="single"/>
          <w:lang w:val="bg-BG"/>
        </w:rPr>
        <w:t>5 СТЪПКИ ЗА ПРОВЕЖДАНЕ НА ЕЕ ПОЛИТИКА</w:t>
      </w:r>
    </w:p>
    <w:p w:rsidR="00E85D75" w:rsidRDefault="00E85D75" w:rsidP="00FA3B43">
      <w:pPr>
        <w:rPr>
          <w:sz w:val="28"/>
          <w:lang w:val="bg-BG"/>
        </w:rPr>
      </w:pPr>
    </w:p>
    <w:p w:rsidR="00FA3B43" w:rsidRDefault="00A50DE9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50165</wp:posOffset>
                </wp:positionV>
                <wp:extent cx="2054860" cy="358140"/>
                <wp:effectExtent l="0" t="0" r="0" b="0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E85D75" w:rsidRDefault="00880A63" w:rsidP="00880A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E85D75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1.ПРИОБЩАВАНЕ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53.55pt;margin-top:3.95pt;width:161.8pt;height:2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3CKwIAAFI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">
                <v:textbox>
                  <w:txbxContent>
                    <w:p w:rsidR="00880A63" w:rsidRPr="00E85D75" w:rsidRDefault="00880A63" w:rsidP="00880A63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E85D75">
                        <w:rPr>
                          <w:b/>
                          <w:sz w:val="32"/>
                          <w:szCs w:val="32"/>
                          <w:lang w:val="bg-BG"/>
                        </w:rPr>
                        <w:t>1.ПРИОБЩАВАНЕ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FA3B43" w:rsidRDefault="00FA3B43" w:rsidP="00FA3B43">
      <w:pPr>
        <w:rPr>
          <w:sz w:val="28"/>
          <w:lang w:val="bg-BG"/>
        </w:rPr>
      </w:pPr>
    </w:p>
    <w:p w:rsidR="00FA3B43" w:rsidRDefault="00A50DE9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7620</wp:posOffset>
                </wp:positionV>
                <wp:extent cx="0" cy="215265"/>
                <wp:effectExtent l="0" t="0" r="0" b="0"/>
                <wp:wrapNone/>
                <wp:docPr id="1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D85C3" id="Line 5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.6pt" to="228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">
                <v:stroke endarrow="blo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355600</wp:posOffset>
                </wp:positionV>
                <wp:extent cx="0" cy="1937385"/>
                <wp:effectExtent l="0" t="0" r="0" b="0"/>
                <wp:wrapNone/>
                <wp:docPr id="1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7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4692" id="Line 5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28pt" to="344.4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c">
            <w:drawing>
              <wp:inline distT="0" distB="0" distL="0" distR="0">
                <wp:extent cx="7062470" cy="574040"/>
                <wp:effectExtent l="3810" t="4445" r="1270" b="2540"/>
                <wp:docPr id="36" name="Пла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52054" y="209100"/>
                            <a:ext cx="1719610" cy="359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0A63" w:rsidRPr="00F91EAA" w:rsidRDefault="00880A63" w:rsidP="00067E31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bg-BG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bg-BG"/>
                                </w:rPr>
                                <w:t>2.ОСЪЗНАВАНЕ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3738023" y="352117"/>
                            <a:ext cx="6322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36" o:spid="_x0000_s1027" editas="canvas" style="width:556.1pt;height:45.2pt;mso-position-horizontal-relative:char;mso-position-vertical-relative:line" coordsize="70624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0624;height:5740;visibility:visible;mso-wrap-style:square">
                  <v:fill o:detectmouseclick="t"/>
                  <v:path o:connecttype="none"/>
                </v:shape>
                <v:shape id="Text Box 40" o:spid="_x0000_s1029" type="#_x0000_t202" style="position:absolute;left:20520;top:2091;width:17196;height:3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">
                  <v:textbox>
                    <w:txbxContent>
                      <w:p w:rsidR="00880A63" w:rsidRPr="00F91EAA" w:rsidRDefault="00880A63" w:rsidP="00067E31">
                        <w:pPr>
                          <w:jc w:val="center"/>
                          <w:rPr>
                            <w:sz w:val="32"/>
                            <w:szCs w:val="32"/>
                            <w:lang w:val="bg-BG"/>
                          </w:rPr>
                        </w:pPr>
                        <w:r>
                          <w:rPr>
                            <w:sz w:val="32"/>
                            <w:szCs w:val="32"/>
                            <w:lang w:val="bg-BG"/>
                          </w:rPr>
                          <w:t>2.ОСЪЗНАВАНЕ</w:t>
                        </w:r>
                      </w:p>
                    </w:txbxContent>
                  </v:textbox>
                </v:shape>
                <v:line id="Line 51" o:spid="_x0000_s1030" style="position:absolute;flip:x;visibility:visible;mso-wrap-style:square" from="37380,3521" to="43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FA3B43" w:rsidRDefault="00A50DE9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5715</wp:posOffset>
                </wp:positionV>
                <wp:extent cx="0" cy="287020"/>
                <wp:effectExtent l="0" t="0" r="0" b="0"/>
                <wp:wrapNone/>
                <wp:docPr id="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33A6C" id="Line 5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.45pt" to="228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wa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FA3B43" w:rsidRDefault="00A50DE9" w:rsidP="00FA3B43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71120</wp:posOffset>
                </wp:positionV>
                <wp:extent cx="1600835" cy="358775"/>
                <wp:effectExtent l="0" t="0" r="0" b="0"/>
                <wp:wrapSquare wrapText="bothSides"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F96C95" w:rsidRDefault="00880A63" w:rsidP="00067E3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bg-BG"/>
                              </w:rPr>
                              <w:t>3.ПЛАНИРАНЕ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168.6pt;margin-top:5.6pt;width:126.05pt;height:28.2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">
                <v:textbox>
                  <w:txbxContent>
                    <w:p w:rsidR="00880A63" w:rsidRPr="00F96C95" w:rsidRDefault="00880A63" w:rsidP="00067E31">
                      <w:pPr>
                        <w:jc w:val="center"/>
                        <w:rPr>
                          <w:sz w:val="32"/>
                          <w:szCs w:val="32"/>
                          <w:lang w:val="bg-BG"/>
                        </w:rPr>
                      </w:pPr>
                      <w:r>
                        <w:rPr>
                          <w:sz w:val="32"/>
                          <w:szCs w:val="32"/>
                          <w:lang w:val="bg-BG"/>
                        </w:rPr>
                        <w:t>3.ПЛАНИРАНЕ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0A63" w:rsidRDefault="00880A63" w:rsidP="00880A63">
      <w:pPr>
        <w:jc w:val="center"/>
        <w:rPr>
          <w:sz w:val="32"/>
          <w:szCs w:val="32"/>
          <w:lang w:val="bg-BG"/>
        </w:rPr>
      </w:pPr>
    </w:p>
    <w:p w:rsidR="00880A63" w:rsidRDefault="00A50DE9" w:rsidP="00880A63">
      <w:pPr>
        <w:jc w:val="center"/>
        <w:rPr>
          <w:sz w:val="32"/>
          <w:szCs w:val="32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8890</wp:posOffset>
                </wp:positionV>
                <wp:extent cx="0" cy="287020"/>
                <wp:effectExtent l="0" t="0" r="0" b="0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E61B7" id="Line 5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.7pt" to="228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34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880A63" w:rsidRDefault="00A50DE9" w:rsidP="00880A63">
      <w:pPr>
        <w:jc w:val="center"/>
        <w:rPr>
          <w:sz w:val="32"/>
          <w:szCs w:val="3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45085</wp:posOffset>
                </wp:positionV>
                <wp:extent cx="1420495" cy="358775"/>
                <wp:effectExtent l="0" t="0" r="0" b="0"/>
                <wp:wrapSquare wrapText="bothSides"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A10541" w:rsidRDefault="00880A63" w:rsidP="00067E3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bg-BG"/>
                              </w:rPr>
                              <w:t>4.ДЕЙСТВИЕ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178.45pt;margin-top:3.55pt;width:111.85pt;height:28.2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">
                <v:textbox>
                  <w:txbxContent>
                    <w:p w:rsidR="00880A63" w:rsidRPr="00A10541" w:rsidRDefault="00880A63" w:rsidP="00067E31">
                      <w:pPr>
                        <w:jc w:val="center"/>
                        <w:rPr>
                          <w:sz w:val="32"/>
                          <w:szCs w:val="32"/>
                          <w:lang w:val="bg-BG"/>
                        </w:rPr>
                      </w:pPr>
                      <w:r>
                        <w:rPr>
                          <w:sz w:val="32"/>
                          <w:szCs w:val="32"/>
                          <w:lang w:val="bg-BG"/>
                        </w:rPr>
                        <w:t>4.ДЕЙСТВИЕ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0A63" w:rsidRDefault="00A50DE9" w:rsidP="00880A63">
      <w:pPr>
        <w:jc w:val="center"/>
        <w:rPr>
          <w:sz w:val="32"/>
          <w:szCs w:val="32"/>
          <w:lang w:val="bg-BG"/>
        </w:rPr>
      </w:pPr>
      <w:r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187325</wp:posOffset>
                </wp:positionV>
                <wp:extent cx="0" cy="287020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29AA0" id="Line 5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14.75pt" to="228.2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P2KQIAAEo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880A63" w:rsidRDefault="00A50DE9" w:rsidP="00880A63">
      <w:pPr>
        <w:jc w:val="center"/>
        <w:rPr>
          <w:sz w:val="32"/>
          <w:szCs w:val="3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223520</wp:posOffset>
                </wp:positionV>
                <wp:extent cx="1296035" cy="373380"/>
                <wp:effectExtent l="0" t="0" r="0" b="0"/>
                <wp:wrapSquare wrapText="bothSides"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F6607D" w:rsidRDefault="00880A63" w:rsidP="00067E3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bg-BG"/>
                              </w:rPr>
                              <w:t>5.КОНТРОЛ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186.75pt;margin-top:17.6pt;width:102.05pt;height:29.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">
                <v:textbox>
                  <w:txbxContent>
                    <w:p w:rsidR="00880A63" w:rsidRPr="00F6607D" w:rsidRDefault="00880A63" w:rsidP="00067E31">
                      <w:pPr>
                        <w:jc w:val="center"/>
                        <w:rPr>
                          <w:sz w:val="32"/>
                          <w:szCs w:val="32"/>
                          <w:lang w:val="bg-BG"/>
                        </w:rPr>
                      </w:pPr>
                      <w:r>
                        <w:rPr>
                          <w:sz w:val="32"/>
                          <w:szCs w:val="32"/>
                          <w:lang w:val="bg-BG"/>
                        </w:rPr>
                        <w:t>5.КОНТРОЛ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3B43" w:rsidRDefault="00A50DE9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133350</wp:posOffset>
                </wp:positionV>
                <wp:extent cx="685165" cy="0"/>
                <wp:effectExtent l="0" t="0" r="0" b="0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64E2" id="Line 4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pt,10.5pt" to="344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4Bu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"/>
            </w:pict>
          </mc:Fallback>
        </mc:AlternateContent>
      </w:r>
    </w:p>
    <w:sectPr w:rsidR="00FA3B43">
      <w:headerReference w:type="default" r:id="rId12"/>
      <w:pgSz w:w="11907" w:h="16840" w:code="9"/>
      <w:pgMar w:top="144" w:right="144" w:bottom="994" w:left="14" w:header="144" w:footer="0" w:gutter="562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5C" w:rsidRDefault="0009385C">
      <w:r>
        <w:separator/>
      </w:r>
    </w:p>
  </w:endnote>
  <w:endnote w:type="continuationSeparator" w:id="0">
    <w:p w:rsidR="0009385C" w:rsidRDefault="0009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5C" w:rsidRDefault="0009385C">
      <w:r>
        <w:separator/>
      </w:r>
    </w:p>
  </w:footnote>
  <w:footnote w:type="continuationSeparator" w:id="0">
    <w:p w:rsidR="0009385C" w:rsidRDefault="0009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B9" w:rsidRDefault="00515245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eecontrol</w:t>
    </w:r>
    <w:r>
      <w:fldChar w:fldCharType="end"/>
    </w:r>
    <w:r w:rsidR="004127B9">
      <w:rPr>
        <w:lang w:val="bg-BG"/>
      </w:rPr>
      <w:tab/>
    </w:r>
    <w:r w:rsidR="004127B9">
      <w:rPr>
        <w:lang w:val="bg-BG"/>
      </w:rPr>
      <w:tab/>
    </w:r>
    <w:r w:rsidR="004127B9">
      <w:rPr>
        <w:lang w:val="bg-BG"/>
      </w:rPr>
      <w:fldChar w:fldCharType="begin"/>
    </w:r>
    <w:r w:rsidR="004127B9">
      <w:instrText xml:space="preserve"> DATE \@ "dd.M.yyyy 'г.'" </w:instrText>
    </w:r>
    <w:r w:rsidR="004127B9">
      <w:rPr>
        <w:lang w:val="bg-BG"/>
      </w:rPr>
      <w:fldChar w:fldCharType="separate"/>
    </w:r>
    <w:r w:rsidR="00A50DE9">
      <w:rPr>
        <w:noProof/>
      </w:rPr>
      <w:t>18.4.2026 г.</w:t>
    </w:r>
    <w:r w:rsidR="004127B9"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FB"/>
    <w:multiLevelType w:val="multilevel"/>
    <w:tmpl w:val="92E042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9B7"/>
    <w:multiLevelType w:val="multilevel"/>
    <w:tmpl w:val="87F0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7220"/>
    <w:multiLevelType w:val="hybridMultilevel"/>
    <w:tmpl w:val="D0189E94"/>
    <w:lvl w:ilvl="0" w:tplc="BA14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EA72C6"/>
    <w:multiLevelType w:val="multilevel"/>
    <w:tmpl w:val="2A823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F301F"/>
    <w:multiLevelType w:val="hybridMultilevel"/>
    <w:tmpl w:val="1E6ED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97C7A"/>
    <w:multiLevelType w:val="hybridMultilevel"/>
    <w:tmpl w:val="4C10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21DDB"/>
    <w:multiLevelType w:val="multilevel"/>
    <w:tmpl w:val="53507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23"/>
  </w:num>
  <w:num w:numId="5">
    <w:abstractNumId w:val="22"/>
  </w:num>
  <w:num w:numId="6">
    <w:abstractNumId w:val="7"/>
  </w:num>
  <w:num w:numId="7">
    <w:abstractNumId w:val="19"/>
  </w:num>
  <w:num w:numId="8">
    <w:abstractNumId w:val="21"/>
  </w:num>
  <w:num w:numId="9">
    <w:abstractNumId w:val="10"/>
  </w:num>
  <w:num w:numId="10">
    <w:abstractNumId w:val="4"/>
  </w:num>
  <w:num w:numId="11">
    <w:abstractNumId w:val="24"/>
  </w:num>
  <w:num w:numId="12">
    <w:abstractNumId w:val="3"/>
  </w:num>
  <w:num w:numId="13">
    <w:abstractNumId w:val="16"/>
  </w:num>
  <w:num w:numId="14">
    <w:abstractNumId w:val="15"/>
  </w:num>
  <w:num w:numId="15">
    <w:abstractNumId w:val="26"/>
  </w:num>
  <w:num w:numId="16">
    <w:abstractNumId w:val="25"/>
  </w:num>
  <w:num w:numId="17">
    <w:abstractNumId w:val="9"/>
  </w:num>
  <w:num w:numId="18">
    <w:abstractNumId w:val="5"/>
  </w:num>
  <w:num w:numId="19">
    <w:abstractNumId w:val="17"/>
  </w:num>
  <w:num w:numId="20">
    <w:abstractNumId w:val="8"/>
  </w:num>
  <w:num w:numId="21">
    <w:abstractNumId w:val="27"/>
  </w:num>
  <w:num w:numId="22">
    <w:abstractNumId w:val="13"/>
  </w:num>
  <w:num w:numId="23">
    <w:abstractNumId w:val="2"/>
  </w:num>
  <w:num w:numId="24">
    <w:abstractNumId w:val="0"/>
  </w:num>
  <w:num w:numId="25">
    <w:abstractNumId w:val="18"/>
  </w:num>
  <w:num w:numId="26">
    <w:abstractNumId w:val="11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B"/>
    <w:rsid w:val="00067E31"/>
    <w:rsid w:val="00071970"/>
    <w:rsid w:val="000900F6"/>
    <w:rsid w:val="0009385C"/>
    <w:rsid w:val="001349CB"/>
    <w:rsid w:val="00143E32"/>
    <w:rsid w:val="00233F40"/>
    <w:rsid w:val="003574D4"/>
    <w:rsid w:val="00396EDA"/>
    <w:rsid w:val="003A1EE2"/>
    <w:rsid w:val="003D0E3A"/>
    <w:rsid w:val="00404622"/>
    <w:rsid w:val="004127B9"/>
    <w:rsid w:val="004B7CCB"/>
    <w:rsid w:val="00515245"/>
    <w:rsid w:val="005F35FD"/>
    <w:rsid w:val="00697E40"/>
    <w:rsid w:val="006D5540"/>
    <w:rsid w:val="00843C75"/>
    <w:rsid w:val="00880A63"/>
    <w:rsid w:val="00896308"/>
    <w:rsid w:val="008F6D70"/>
    <w:rsid w:val="00A50DE9"/>
    <w:rsid w:val="00CE54D7"/>
    <w:rsid w:val="00D2739A"/>
    <w:rsid w:val="00D31ACE"/>
    <w:rsid w:val="00D80567"/>
    <w:rsid w:val="00DD47F0"/>
    <w:rsid w:val="00E6074F"/>
    <w:rsid w:val="00E84C90"/>
    <w:rsid w:val="00E85D75"/>
    <w:rsid w:val="00EB3179"/>
    <w:rsid w:val="00F26FB3"/>
    <w:rsid w:val="00FA3B43"/>
    <w:rsid w:val="00FA792A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54A86B-A5CC-4AE1-906E-095DC10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  <w:style w:type="character" w:styleId="a8">
    <w:name w:val="Hyperlink"/>
    <w:rsid w:val="00896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Pump\Downloads\MESURE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Ot%20star%20PC\C_DISK\Desktop\Site2024\Pump\Downloads\metpa11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Ot%20star%20PC\C_DISK\Desktop\Site2024\Pump\Downloads\PRUFPUMP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Ot%20star%20PC\C_DISK\Desktop\Site2024\Pump\Downloads\psat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Управление консумацията на енергия</vt:lpstr>
      <vt:lpstr>Управление консумацията на енергия</vt:lpstr>
    </vt:vector>
  </TitlesOfParts>
  <Company>tj</Company>
  <LinksUpToDate>false</LinksUpToDate>
  <CharactersWithSpaces>3895</CharactersWithSpaces>
  <SharedDoc>false</SharedDoc>
  <HLinks>
    <vt:vector size="24" baseType="variant"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>../Downloads/metpa11.xls</vt:lpwstr>
      </vt:variant>
      <vt:variant>
        <vt:lpwstr/>
      </vt:variant>
      <vt:variant>
        <vt:i4>1638477</vt:i4>
      </vt:variant>
      <vt:variant>
        <vt:i4>6</vt:i4>
      </vt:variant>
      <vt:variant>
        <vt:i4>0</vt:i4>
      </vt:variant>
      <vt:variant>
        <vt:i4>5</vt:i4>
      </vt:variant>
      <vt:variant>
        <vt:lpwstr>../Downloads/PRUFPUMP.XLS</vt:lpwstr>
      </vt:variant>
      <vt:variant>
        <vt:lpwstr/>
      </vt:variant>
      <vt:variant>
        <vt:i4>1245255</vt:i4>
      </vt:variant>
      <vt:variant>
        <vt:i4>3</vt:i4>
      </vt:variant>
      <vt:variant>
        <vt:i4>0</vt:i4>
      </vt:variant>
      <vt:variant>
        <vt:i4>5</vt:i4>
      </vt:variant>
      <vt:variant>
        <vt:lpwstr>../Downloads/psat.doc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../Downloads/MESURE.DOC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консумацията на енергия</dc:title>
  <dc:subject/>
  <dc:creator>rumen jordanov</dc:creator>
  <cp:keywords/>
  <dc:description/>
  <cp:lastModifiedBy>Rumen Yordanov</cp:lastModifiedBy>
  <cp:revision>3</cp:revision>
  <dcterms:created xsi:type="dcterms:W3CDTF">2026-04-18T06:43:00Z</dcterms:created>
  <dcterms:modified xsi:type="dcterms:W3CDTF">2026-04-18T06:43:00Z</dcterms:modified>
</cp:coreProperties>
</file>