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5F" w:rsidRPr="003E47CB" w:rsidRDefault="00A8635F">
      <w:pPr>
        <w:pStyle w:val="a3"/>
        <w:rPr>
          <w:b/>
          <w:u w:val="single"/>
          <w:lang w:val="bg-BG"/>
        </w:rPr>
      </w:pPr>
      <w:r w:rsidRPr="003E47CB">
        <w:rPr>
          <w:b/>
          <w:lang w:val="bg-BG"/>
        </w:rPr>
        <w:t xml:space="preserve">                                              </w:t>
      </w:r>
      <w:r w:rsidRPr="003E47CB">
        <w:rPr>
          <w:b/>
          <w:u w:val="single"/>
          <w:lang w:val="bg-BG"/>
        </w:rPr>
        <w:t>СПИСЪК</w:t>
      </w:r>
    </w:p>
    <w:p w:rsidR="00A8635F" w:rsidRPr="003E47CB" w:rsidRDefault="00A8635F">
      <w:pPr>
        <w:pStyle w:val="a3"/>
        <w:rPr>
          <w:b/>
          <w:lang w:val="bg-BG"/>
        </w:rPr>
      </w:pPr>
      <w:r w:rsidRPr="003E47CB">
        <w:rPr>
          <w:b/>
          <w:lang w:val="bg-BG"/>
        </w:rPr>
        <w:t xml:space="preserve">            НА </w:t>
      </w:r>
      <w:r w:rsidRPr="003E47CB">
        <w:rPr>
          <w:b/>
          <w:u w:val="single"/>
          <w:lang w:val="bg-BG"/>
        </w:rPr>
        <w:t>РАБОТИТЕ, КОИТО МОГАТ ДА СЕ ИЗВЪРШВАТ ПРИ НАПРЕЖЕНИЕ ДО 1000 ВОЛТА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A8635F">
      <w:pPr>
        <w:pStyle w:val="a3"/>
        <w:rPr>
          <w:b/>
          <w:lang w:val="bg-BG"/>
        </w:rPr>
      </w:pPr>
      <w:r w:rsidRPr="003E47CB">
        <w:rPr>
          <w:b/>
          <w:lang w:val="bg-BG"/>
        </w:rPr>
        <w:t xml:space="preserve">                 I. ОБЩИ ПОЛОЖЕНИЯ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   1.Настоящият списък е съставен на основание член 75 от ПРАВИЛНИК за безопасност и здраве при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работа по електообзавеждането с напрежение до 1000 V.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   2.Списъкът се преразглежда и при необходимост се преработва 1 път на всеки 3 години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или когато се изменят условията на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или са издадени нови нормативни актове.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   3.Списъкът да се доведе до знанието на електротехническия и неелектротехнически персонал,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зает с ръководството, обслужването и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на електрическите уредби и съоръжения  на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територията на фирмата.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-------------------------------------------------------------------------------------------------------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ВИД  НА РАБОТАТА         ОТ КОГО МОЖЕ ДА СЕ ИЗВЪРШИ       В КАКЪВ СЪСТАВ       ОФОРМЯНЕ НА РАБОТАТА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-------------------------------------------------------------------------------------------------------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1                              2                            3                       4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-------------------------------------------------------------------------------------------------------</w:t>
      </w:r>
    </w:p>
    <w:p w:rsidR="00A8635F" w:rsidRPr="003E47CB" w:rsidRDefault="00A8635F">
      <w:pPr>
        <w:pStyle w:val="a3"/>
        <w:rPr>
          <w:b/>
          <w:bCs/>
          <w:u w:val="single"/>
          <w:lang w:val="bg-BG"/>
        </w:rPr>
      </w:pPr>
      <w:r w:rsidRPr="003E47CB">
        <w:rPr>
          <w:b/>
          <w:bCs/>
          <w:lang w:val="bg-BG"/>
        </w:rPr>
        <w:t xml:space="preserve">  </w:t>
      </w:r>
      <w:r w:rsidRPr="003E47CB">
        <w:rPr>
          <w:b/>
          <w:bCs/>
          <w:u w:val="single"/>
          <w:lang w:val="bg-BG"/>
        </w:rPr>
        <w:t xml:space="preserve">РАБОТИ БЕЗ ИЗКЛЮЧВАНЕ НА НАПРЕЖЕНИЕТО В ЕУ ДО 1000 V ПО РЕДА НА ТЕКУЩА ЕКСПЛОТАЦИЯ </w:t>
      </w:r>
      <w:r w:rsidR="00E653FA" w:rsidRPr="003E47CB">
        <w:rPr>
          <w:b/>
          <w:bCs/>
          <w:u w:val="single"/>
          <w:lang w:val="bg-BG"/>
        </w:rPr>
        <w:t>БЕЗ НАРЯД</w:t>
      </w:r>
      <w:r w:rsidRPr="003E47CB">
        <w:rPr>
          <w:b/>
          <w:bCs/>
          <w:u w:val="single"/>
          <w:lang w:val="bg-BG"/>
        </w:rPr>
        <w:t xml:space="preserve">                    </w:t>
      </w:r>
    </w:p>
    <w:p w:rsidR="00A8635F" w:rsidRPr="003E47CB" w:rsidRDefault="00A8635F">
      <w:pPr>
        <w:pStyle w:val="a3"/>
        <w:rPr>
          <w:u w:val="single"/>
          <w:lang w:val="bg-BG"/>
        </w:rPr>
      </w:pP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Измерване на </w:t>
      </w:r>
      <w:r w:rsidR="003E47CB" w:rsidRPr="003E47CB">
        <w:rPr>
          <w:lang w:val="bg-BG"/>
        </w:rPr>
        <w:t>електрически</w:t>
      </w:r>
      <w:r w:rsidRPr="003E47CB">
        <w:rPr>
          <w:lang w:val="bg-BG"/>
        </w:rPr>
        <w:t xml:space="preserve">      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величини без разкъсване на      Оперативно-дежурен персонал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  </w:t>
      </w:r>
      <w:r w:rsidR="003E47CB" w:rsidRPr="003E47CB">
        <w:rPr>
          <w:lang w:val="bg-BG"/>
        </w:rPr>
        <w:t>експлоатация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токови и напрежителни вериги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/ток, напрежение,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мощност/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Измерване на неелектрически                                      еднолично   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величини /вибрации,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налягане,  Оперативно-дежурен персонал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температура/                  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Измерване с електроизмервателни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клещи, указатели за напрежение, Оперативно-дежурен персонал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указатели за сфазиране</w:t>
      </w:r>
      <w:r w:rsidR="00206542" w:rsidRPr="003E47CB">
        <w:rPr>
          <w:lang w:val="bg-BG"/>
        </w:rPr>
        <w:t xml:space="preserve"> и др</w:t>
      </w:r>
      <w:r w:rsidRPr="003E47CB">
        <w:rPr>
          <w:lang w:val="bg-BG"/>
        </w:rPr>
        <w:t>.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Замяна на патрони на винтови    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предпазители и включване    Оперативно-дежурен персонал      втора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на автоматични предпазители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за битови консуматори до 25 А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Замяна на патрони на мощностни,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и винтови предпазители       Оперативно-дежурен персонал 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при изключен товар с помощ</w:t>
      </w:r>
      <w:r w:rsidR="001768B3" w:rsidRPr="003E47CB">
        <w:rPr>
          <w:lang w:val="bg-BG"/>
        </w:rPr>
        <w:t>т</w:t>
      </w:r>
      <w:r w:rsidRPr="003E47CB">
        <w:rPr>
          <w:lang w:val="bg-BG"/>
        </w:rPr>
        <w:t xml:space="preserve">а на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изолиращи ръкохватки и диелектрични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ръкавици чл.262,263(2)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Замяна на предпазители,        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в оперативни вериги,          Оперативно-дежурен персонал 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вторични вериги на напреженови трансформатори и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мрежи за осветление чл.264.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Записване показанията на                                          еднолично   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електромери и измервателни      Оперативно-дежурен персонал    втора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                       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уреди    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7A480B" w:rsidRPr="003E47CB" w:rsidRDefault="00A8635F">
      <w:pPr>
        <w:pStyle w:val="a3"/>
        <w:rPr>
          <w:b/>
          <w:bCs/>
          <w:lang w:val="bg-BG"/>
        </w:rPr>
      </w:pPr>
      <w:r w:rsidRPr="003E47CB">
        <w:rPr>
          <w:b/>
          <w:bCs/>
          <w:lang w:val="bg-BG"/>
        </w:rPr>
        <w:t xml:space="preserve"> </w:t>
      </w:r>
    </w:p>
    <w:p w:rsidR="007A480B" w:rsidRPr="003E47CB" w:rsidRDefault="007A480B">
      <w:pPr>
        <w:pStyle w:val="a3"/>
        <w:rPr>
          <w:b/>
          <w:bCs/>
          <w:lang w:val="bg-BG"/>
        </w:rPr>
      </w:pPr>
    </w:p>
    <w:p w:rsidR="00E653FA" w:rsidRPr="003E47CB" w:rsidRDefault="00A8635F">
      <w:pPr>
        <w:pStyle w:val="a3"/>
        <w:rPr>
          <w:b/>
          <w:bCs/>
          <w:u w:val="single"/>
          <w:lang w:val="bg-BG"/>
        </w:rPr>
      </w:pPr>
      <w:r w:rsidRPr="003E47CB">
        <w:rPr>
          <w:b/>
          <w:bCs/>
          <w:lang w:val="bg-BG"/>
        </w:rPr>
        <w:lastRenderedPageBreak/>
        <w:t xml:space="preserve"> </w:t>
      </w:r>
      <w:r w:rsidRPr="003E47CB">
        <w:rPr>
          <w:b/>
          <w:bCs/>
          <w:u w:val="single"/>
          <w:lang w:val="bg-BG"/>
        </w:rPr>
        <w:t>РАБОТИ С ИЗКЛЮЧВАНЕ НА НАПРЕЖЕНИЕТО ПРИ ЕДНОСТРАННО ЗАХРАНВАНЕ В ЕУ ДО 1000 V ПО РЕДА НА ТЕКУЩА ЕКСПЛОТАЦИЯ</w:t>
      </w:r>
      <w:r w:rsidR="00E653FA" w:rsidRPr="003E47CB">
        <w:rPr>
          <w:b/>
          <w:bCs/>
          <w:u w:val="single"/>
          <w:lang w:val="bg-BG"/>
        </w:rPr>
        <w:t xml:space="preserve"> </w:t>
      </w:r>
    </w:p>
    <w:p w:rsidR="00A8635F" w:rsidRPr="003E47CB" w:rsidRDefault="00E653FA">
      <w:pPr>
        <w:pStyle w:val="a3"/>
        <w:rPr>
          <w:b/>
          <w:bCs/>
          <w:u w:val="single"/>
          <w:lang w:val="bg-BG"/>
        </w:rPr>
      </w:pPr>
      <w:r w:rsidRPr="003E47CB">
        <w:rPr>
          <w:b/>
          <w:bCs/>
          <w:lang w:val="bg-BG"/>
        </w:rPr>
        <w:t xml:space="preserve">  </w:t>
      </w:r>
      <w:r w:rsidRPr="003E47CB">
        <w:rPr>
          <w:b/>
          <w:bCs/>
          <w:u w:val="single"/>
          <w:lang w:val="bg-BG"/>
        </w:rPr>
        <w:t>БЕЗ НАРЯД</w:t>
      </w:r>
      <w:r w:rsidR="00A8635F" w:rsidRPr="003E47CB">
        <w:rPr>
          <w:b/>
          <w:bCs/>
          <w:u w:val="single"/>
          <w:lang w:val="bg-BG"/>
        </w:rPr>
        <w:t xml:space="preserve"> 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Обслужване на външно и вътрешно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осветление присъединени     Оперативно-дежурен персонал 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към токов кръг със защитен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апарат до 25 А в производствени складове,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работилници и др.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Замяна на лампи и почистване                                    еднолично          По реда на текущата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на осветителни тела         Оперативно-дежурен персонал      втора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на височина до 2,5 m.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Ремонт на осветителна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инсталация в производствени                                       две лица     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и административни              Оперативно-дежурен персонал 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и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помещения                                                       втора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група       записване в дневника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Ремонт на отделни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електрически машини                                               не се определя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и апарати: двигатели,           Оперативно-дежурен персонал 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заваръчни генератори,                                                            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бойлери,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калорифери,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електрожени и др.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подобни                                                                          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Ремонт на отделни агрегати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с електрически машини                                            не се определя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и апарати: ел.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задвижки          Оперативно-дежурен персонал 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помпени агрегати,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генератори за ток,                                                    записване в дневника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металорежещи и обработващи машини,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водогрейни котли и др.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подобни                                                                          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Ремонт и замяна на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електрически апарати                                             не се определя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контактори,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релета,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защити,        Оперативно-дежурен персонал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кондензаторни батерии за кос фи                                                       записване в дневника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винтови и мощностни предпазители др.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подобни                                     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с едностранно обслужване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Ремонт и замяна на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електрически апарати                                               две лица    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прекъсвачи, включватели          Оперативно-дежурен персонал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и др.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подобни                               </w:t>
      </w:r>
      <w:r w:rsidR="00A33009" w:rsidRPr="003E47CB">
        <w:rPr>
          <w:lang w:val="bg-BG"/>
        </w:rPr>
        <w:t xml:space="preserve">                      втора кв. </w:t>
      </w:r>
      <w:r w:rsidRPr="003E47CB">
        <w:rPr>
          <w:lang w:val="bg-BG"/>
        </w:rPr>
        <w:t>група      записване в дневника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с двустранно обслужване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Работи по:     </w:t>
      </w:r>
    </w:p>
    <w:p w:rsidR="00A8635F" w:rsidRPr="003E47CB" w:rsidRDefault="00A8635F">
      <w:pPr>
        <w:pStyle w:val="a3"/>
        <w:numPr>
          <w:ilvl w:val="0"/>
          <w:numId w:val="9"/>
        </w:numPr>
        <w:rPr>
          <w:lang w:val="bg-BG"/>
        </w:rPr>
      </w:pPr>
      <w:r w:rsidRPr="003E47CB">
        <w:rPr>
          <w:lang w:val="bg-BG"/>
        </w:rPr>
        <w:t xml:space="preserve">вторични вериги и схеми за                                     не се определя 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дистанционно и автоматично       Оперативно-дежурен персонал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управление                                                                             записване в дневника</w:t>
      </w:r>
    </w:p>
    <w:p w:rsidR="00A8635F" w:rsidRPr="003E47CB" w:rsidRDefault="00A8635F">
      <w:pPr>
        <w:pStyle w:val="a3"/>
        <w:numPr>
          <w:ilvl w:val="0"/>
          <w:numId w:val="9"/>
        </w:numPr>
        <w:rPr>
          <w:lang w:val="bg-BG"/>
        </w:rPr>
      </w:pPr>
      <w:r w:rsidRPr="003E47CB">
        <w:rPr>
          <w:lang w:val="bg-BG"/>
        </w:rPr>
        <w:t>автоматика,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телемеханика и свръзки</w:t>
      </w:r>
    </w:p>
    <w:p w:rsidR="00A8635F" w:rsidRPr="003E47CB" w:rsidRDefault="00A8635F">
      <w:pPr>
        <w:pStyle w:val="a3"/>
        <w:numPr>
          <w:ilvl w:val="0"/>
          <w:numId w:val="9"/>
        </w:numPr>
        <w:rPr>
          <w:lang w:val="bg-BG"/>
        </w:rPr>
      </w:pPr>
      <w:r w:rsidRPr="003E47CB">
        <w:rPr>
          <w:lang w:val="bg-BG"/>
        </w:rPr>
        <w:t>пултове за управление</w:t>
      </w:r>
    </w:p>
    <w:p w:rsidR="00A8635F" w:rsidRPr="003E47CB" w:rsidRDefault="00A8635F">
      <w:pPr>
        <w:pStyle w:val="a3"/>
        <w:numPr>
          <w:ilvl w:val="0"/>
          <w:numId w:val="9"/>
        </w:numPr>
        <w:rPr>
          <w:lang w:val="bg-BG"/>
        </w:rPr>
      </w:pPr>
      <w:r w:rsidRPr="003E47CB">
        <w:rPr>
          <w:lang w:val="bg-BG"/>
        </w:rPr>
        <w:t>пултове на диспечерски уредби</w:t>
      </w:r>
    </w:p>
    <w:p w:rsidR="00A8635F" w:rsidRPr="003E47CB" w:rsidRDefault="00A8635F">
      <w:pPr>
        <w:pStyle w:val="a3"/>
        <w:numPr>
          <w:ilvl w:val="0"/>
          <w:numId w:val="9"/>
        </w:numPr>
        <w:rPr>
          <w:lang w:val="bg-BG"/>
        </w:rPr>
      </w:pPr>
      <w:r w:rsidRPr="003E47CB">
        <w:rPr>
          <w:lang w:val="bg-BG"/>
        </w:rPr>
        <w:t>пу</w:t>
      </w:r>
      <w:r w:rsidR="003E47CB">
        <w:rPr>
          <w:lang w:val="bg-BG"/>
        </w:rPr>
        <w:t>лтове и табла на компютърни сис</w:t>
      </w:r>
      <w:r w:rsidRPr="003E47CB">
        <w:rPr>
          <w:lang w:val="bg-BG"/>
        </w:rPr>
        <w:t xml:space="preserve">теми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Отсъединяване и присъединяване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на кабел към електродвигател или                                     еднолично          По реда на текущата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lastRenderedPageBreak/>
        <w:t xml:space="preserve">   кабели и проводници към          Оперативно-дежурен персонал     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електрообзавеждането                                                                     записване в дневника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Работа по директно присъединен                                 еднолично            по реда на текуща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електромер чл.265                                              четвърта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 </w:t>
      </w:r>
      <w:r w:rsidR="003E47CB" w:rsidRPr="003E47CB">
        <w:rPr>
          <w:lang w:val="bg-BG"/>
        </w:rPr>
        <w:t>експлоатация</w:t>
      </w:r>
      <w:r w:rsidRPr="003E47CB">
        <w:rPr>
          <w:lang w:val="bg-BG"/>
        </w:rPr>
        <w:t xml:space="preserve"> и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                      записване в дневника</w:t>
      </w:r>
    </w:p>
    <w:p w:rsidR="00A8635F" w:rsidRPr="003E47CB" w:rsidRDefault="00A8635F">
      <w:pPr>
        <w:pStyle w:val="a3"/>
        <w:rPr>
          <w:b/>
          <w:bCs/>
          <w:u w:val="single"/>
          <w:lang w:val="bg-BG"/>
        </w:rPr>
      </w:pPr>
      <w:r w:rsidRPr="003E47CB">
        <w:rPr>
          <w:b/>
          <w:bCs/>
          <w:u w:val="single"/>
          <w:lang w:val="bg-BG"/>
        </w:rPr>
        <w:t xml:space="preserve">РАБОТИ ИЗВЪРШВАНИ С НАРЕЖДАНЕ С НАПРЕЖЕНИЕ ДО 1000 V    </w:t>
      </w:r>
    </w:p>
    <w:p w:rsidR="00A8635F" w:rsidRPr="003E47CB" w:rsidRDefault="00A8635F">
      <w:pPr>
        <w:pStyle w:val="a3"/>
        <w:rPr>
          <w:u w:val="single"/>
          <w:lang w:val="bg-BG"/>
        </w:rPr>
      </w:pPr>
    </w:p>
    <w:p w:rsidR="00A8635F" w:rsidRPr="003E47CB" w:rsidRDefault="00A8635F">
      <w:pPr>
        <w:pStyle w:val="a3"/>
        <w:rPr>
          <w:u w:val="single"/>
          <w:lang w:val="bg-BG"/>
        </w:rPr>
      </w:pPr>
      <w:r w:rsidRPr="003E47CB">
        <w:rPr>
          <w:u w:val="single"/>
          <w:lang w:val="bg-BG"/>
        </w:rPr>
        <w:t>Организирането на работата става при спазване чл.43,</w:t>
      </w:r>
      <w:r w:rsidR="00A33009" w:rsidRPr="003E47CB">
        <w:rPr>
          <w:u w:val="single"/>
          <w:lang w:val="bg-BG"/>
        </w:rPr>
        <w:t xml:space="preserve"> </w:t>
      </w:r>
      <w:r w:rsidRPr="003E47CB">
        <w:rPr>
          <w:u w:val="single"/>
          <w:lang w:val="bg-BG"/>
        </w:rPr>
        <w:t>44,</w:t>
      </w:r>
      <w:r w:rsidR="00A33009" w:rsidRPr="003E47CB">
        <w:rPr>
          <w:u w:val="single"/>
          <w:lang w:val="bg-BG"/>
        </w:rPr>
        <w:t xml:space="preserve"> </w:t>
      </w:r>
      <w:r w:rsidRPr="003E47CB">
        <w:rPr>
          <w:u w:val="single"/>
          <w:lang w:val="bg-BG"/>
        </w:rPr>
        <w:t>107,</w:t>
      </w:r>
      <w:r w:rsidR="00A33009" w:rsidRPr="003E47CB">
        <w:rPr>
          <w:u w:val="single"/>
          <w:lang w:val="bg-BG"/>
        </w:rPr>
        <w:t xml:space="preserve"> </w:t>
      </w:r>
      <w:r w:rsidRPr="003E47CB">
        <w:rPr>
          <w:u w:val="single"/>
          <w:lang w:val="bg-BG"/>
        </w:rPr>
        <w:t>108,</w:t>
      </w:r>
      <w:r w:rsidR="00A33009" w:rsidRPr="003E47CB">
        <w:rPr>
          <w:u w:val="single"/>
          <w:lang w:val="bg-BG"/>
        </w:rPr>
        <w:t xml:space="preserve"> </w:t>
      </w:r>
      <w:r w:rsidRPr="003E47CB">
        <w:rPr>
          <w:u w:val="single"/>
          <w:lang w:val="bg-BG"/>
        </w:rPr>
        <w:t xml:space="preserve">109 и 110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Планов ремонт на помпен агрегат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включващ: ремонт, подмяна на                                      не се определя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помпа, мотор, фундамент,                                         </w:t>
      </w:r>
      <w:r w:rsidR="003E6B6D" w:rsidRPr="003E47CB">
        <w:rPr>
          <w:lang w:val="bg-BG"/>
        </w:rPr>
        <w:t xml:space="preserve"> </w:t>
      </w:r>
      <w:r w:rsidRPr="003E47CB">
        <w:rPr>
          <w:lang w:val="bg-BG"/>
        </w:rPr>
        <w:t>четвърта кв.</w:t>
      </w:r>
      <w:r w:rsid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тръбна и хидромеханична част,                                                                         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ел.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задвижка.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Работи по нетоководещи части без изключване на напрежението по въздушни линии чл.272(4)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 xml:space="preserve">Изкачване по стълбове до 3 m от земята, смятано до краката на човек чл.133 т.1 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>Без разглобяване на конструктивни части на стълбовете чл.133 т.2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>Разкопаване на ф</w:t>
      </w:r>
      <w:r w:rsidR="00A33009" w:rsidRPr="003E47CB">
        <w:rPr>
          <w:lang w:val="bg-BG"/>
        </w:rPr>
        <w:t>у</w:t>
      </w:r>
      <w:r w:rsidRPr="003E47CB">
        <w:rPr>
          <w:lang w:val="bg-BG"/>
        </w:rPr>
        <w:t>ндаменти около стълб на дълбочина до 0,5 m чл.133 т.3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 xml:space="preserve">Разчистване трасето на ВЛ, когато не могат да паднат клони и дървета върху проводниците чл.133 т.4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  две лица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 </w:t>
      </w:r>
      <w:r w:rsidR="000A78AE" w:rsidRPr="003E47CB">
        <w:rPr>
          <w:lang w:val="bg-BG"/>
        </w:rPr>
        <w:t xml:space="preserve"> </w:t>
      </w:r>
      <w:r w:rsidRPr="003E47CB">
        <w:rPr>
          <w:lang w:val="bg-BG"/>
        </w:rPr>
        <w:t>четвърта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                    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  втора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група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Работи по нетоководещи части без изключване на напрежението по въздушни линии чл.272(4)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 xml:space="preserve">Оглед на ВЛ в </w:t>
      </w:r>
      <w:r w:rsidR="00A33009" w:rsidRPr="003E47CB">
        <w:rPr>
          <w:lang w:val="bg-BG"/>
        </w:rPr>
        <w:t>лесно проходима</w:t>
      </w:r>
      <w:r w:rsidRPr="003E47CB">
        <w:rPr>
          <w:lang w:val="bg-BG"/>
        </w:rPr>
        <w:t xml:space="preserve"> местност при благоприятни климатични условия чл.134 т.1 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>Възстановяване на табели и обозначения на стълбове чл.134 т.2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>Измерване на габарити с ъгломерен инструмент чл.134 т.3</w:t>
      </w:r>
    </w:p>
    <w:p w:rsidR="00A8635F" w:rsidRPr="003E47CB" w:rsidRDefault="00A8635F">
      <w:pPr>
        <w:pStyle w:val="a3"/>
        <w:numPr>
          <w:ilvl w:val="0"/>
          <w:numId w:val="10"/>
        </w:numPr>
        <w:rPr>
          <w:lang w:val="bg-BG"/>
        </w:rPr>
      </w:pPr>
      <w:r w:rsidRPr="003E47CB">
        <w:rPr>
          <w:lang w:val="bg-BG"/>
        </w:rPr>
        <w:t xml:space="preserve">Противопожарно почистване на площадки около фундаменти чл.134 т.4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  едно лице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   </w:t>
      </w:r>
      <w:r w:rsidR="000A78AE" w:rsidRPr="003E47CB">
        <w:rPr>
          <w:lang w:val="bg-BG"/>
        </w:rPr>
        <w:t xml:space="preserve">  </w:t>
      </w:r>
      <w:r w:rsidRPr="003E47CB">
        <w:rPr>
          <w:lang w:val="bg-BG"/>
        </w:rPr>
        <w:t>трета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                                     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Работа по сборни шини,                                                           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изводи и табла на РУ,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по                           </w:t>
      </w:r>
      <w:r w:rsidR="002520E8" w:rsidRPr="003E47CB">
        <w:rPr>
          <w:lang w:val="bg-BG"/>
        </w:rPr>
        <w:t xml:space="preserve">           </w:t>
      </w:r>
      <w:r w:rsidRPr="003E47CB">
        <w:rPr>
          <w:lang w:val="bg-BG"/>
        </w:rPr>
        <w:t xml:space="preserve">  </w:t>
      </w:r>
      <w:r w:rsidR="002520E8" w:rsidRPr="003E47CB">
        <w:rPr>
          <w:lang w:val="bg-BG"/>
        </w:rPr>
        <w:t xml:space="preserve">двама </w:t>
      </w:r>
      <w:r w:rsidRPr="003E47CB">
        <w:rPr>
          <w:lang w:val="bg-BG"/>
        </w:rPr>
        <w:t xml:space="preserve">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които не може да се подаде                               </w:t>
      </w:r>
      <w:r w:rsidR="000A78AE" w:rsidRPr="003E47CB">
        <w:rPr>
          <w:lang w:val="bg-BG"/>
        </w:rPr>
        <w:t xml:space="preserve">     </w:t>
      </w:r>
      <w:r w:rsidR="002520E8" w:rsidRPr="003E47CB">
        <w:rPr>
          <w:lang w:val="bg-BG"/>
        </w:rPr>
        <w:t>четвърта кв.</w:t>
      </w:r>
      <w:r w:rsidR="004A3AEB" w:rsidRPr="003E47CB">
        <w:rPr>
          <w:lang w:val="bg-BG"/>
        </w:rPr>
        <w:t xml:space="preserve"> </w:t>
      </w:r>
      <w:r w:rsidR="002520E8" w:rsidRPr="003E47CB">
        <w:rPr>
          <w:lang w:val="bg-BG"/>
        </w:rPr>
        <w:t xml:space="preserve">група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обратно напрежение чл.122(1).</w:t>
      </w:r>
      <w:r w:rsidR="002520E8" w:rsidRPr="003E47CB">
        <w:rPr>
          <w:lang w:val="bg-BG"/>
        </w:rPr>
        <w:t xml:space="preserve">                             </w:t>
      </w:r>
      <w:r w:rsidR="000A78AE" w:rsidRPr="003E47CB">
        <w:rPr>
          <w:lang w:val="bg-BG"/>
        </w:rPr>
        <w:t xml:space="preserve">     </w:t>
      </w:r>
      <w:r w:rsidR="002520E8" w:rsidRPr="003E47CB">
        <w:rPr>
          <w:lang w:val="bg-BG"/>
        </w:rPr>
        <w:t>втора кв.</w:t>
      </w:r>
      <w:r w:rsidR="00A33009" w:rsidRPr="003E47CB">
        <w:rPr>
          <w:lang w:val="bg-BG"/>
        </w:rPr>
        <w:t xml:space="preserve"> </w:t>
      </w:r>
      <w:r w:rsidR="002520E8" w:rsidRPr="003E47CB">
        <w:rPr>
          <w:lang w:val="bg-BG"/>
        </w:rPr>
        <w:t xml:space="preserve">група     </w:t>
      </w:r>
    </w:p>
    <w:p w:rsidR="00A8635F" w:rsidRPr="003E47CB" w:rsidRDefault="00A8635F">
      <w:pPr>
        <w:pStyle w:val="a3"/>
        <w:ind w:left="-72"/>
        <w:rPr>
          <w:lang w:val="bg-BG"/>
        </w:rPr>
      </w:pP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Малки по обем и времетраене                                    двама                     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(до един час)работи чл.106 т.1.                            </w:t>
      </w:r>
      <w:r w:rsidR="000A78AE" w:rsidRPr="003E47CB">
        <w:rPr>
          <w:lang w:val="bg-BG"/>
        </w:rPr>
        <w:t xml:space="preserve">    </w:t>
      </w:r>
      <w:r w:rsidR="003E6B6D" w:rsidRPr="003E47CB">
        <w:rPr>
          <w:lang w:val="bg-BG"/>
        </w:rPr>
        <w:t xml:space="preserve"> </w:t>
      </w:r>
      <w:r w:rsidRPr="003E47CB">
        <w:rPr>
          <w:lang w:val="bg-BG"/>
        </w:rPr>
        <w:t>четвърта кв.</w:t>
      </w:r>
      <w:r w:rsidR="004A3AEB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                                                     </w:t>
      </w:r>
      <w:r w:rsidR="000A78AE" w:rsidRPr="003E47CB">
        <w:rPr>
          <w:lang w:val="bg-BG"/>
        </w:rPr>
        <w:t xml:space="preserve">    </w:t>
      </w:r>
      <w:r w:rsidR="003E6B6D" w:rsidRPr="003E47CB">
        <w:rPr>
          <w:lang w:val="bg-BG"/>
        </w:rPr>
        <w:t xml:space="preserve"> </w:t>
      </w:r>
      <w:r w:rsidRPr="003E47CB">
        <w:rPr>
          <w:lang w:val="bg-BG"/>
        </w:rPr>
        <w:t>втора кв.</w:t>
      </w:r>
      <w:r w:rsidR="003E47CB">
        <w:rPr>
          <w:lang w:val="bg-BG"/>
        </w:rPr>
        <w:t xml:space="preserve"> </w:t>
      </w:r>
      <w:bookmarkStart w:id="0" w:name="_GoBack"/>
      <w:bookmarkEnd w:id="0"/>
      <w:r w:rsidRPr="003E47CB">
        <w:rPr>
          <w:lang w:val="bg-BG"/>
        </w:rPr>
        <w:t>група</w:t>
      </w:r>
    </w:p>
    <w:p w:rsidR="00A8635F" w:rsidRPr="003E47CB" w:rsidRDefault="003E47CB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Не търпяща</w:t>
      </w:r>
      <w:r w:rsidR="00A8635F" w:rsidRPr="003E47CB">
        <w:rPr>
          <w:lang w:val="bg-BG"/>
        </w:rPr>
        <w:t xml:space="preserve"> отлагане работа                                      двама    </w:t>
      </w:r>
      <w:r>
        <w:rPr>
          <w:lang w:val="bg-BG"/>
        </w:rPr>
        <w:t xml:space="preserve"> </w:t>
      </w:r>
      <w:r w:rsidR="00A8635F" w:rsidRPr="003E47CB">
        <w:rPr>
          <w:lang w:val="bg-BG"/>
        </w:rPr>
        <w:t xml:space="preserve">                 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за отстраняване на неизправности                           </w:t>
      </w:r>
      <w:r w:rsidR="003E6B6D" w:rsidRPr="003E47CB">
        <w:rPr>
          <w:lang w:val="bg-BG"/>
        </w:rPr>
        <w:t xml:space="preserve">     </w:t>
      </w:r>
      <w:r w:rsidRPr="003E47CB">
        <w:rPr>
          <w:lang w:val="bg-BG"/>
        </w:rPr>
        <w:t>четвърта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които могат да доведат до                                 </w:t>
      </w:r>
      <w:r w:rsidR="003E6B6D" w:rsidRPr="003E47CB">
        <w:rPr>
          <w:lang w:val="bg-BG"/>
        </w:rPr>
        <w:t xml:space="preserve">     </w:t>
      </w:r>
      <w:r w:rsidRPr="003E47CB">
        <w:rPr>
          <w:lang w:val="bg-BG"/>
        </w:rPr>
        <w:t>втора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>група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аварии и злополуки чл.106 т.2.</w:t>
      </w:r>
    </w:p>
    <w:p w:rsidR="00A8635F" w:rsidRPr="003E47CB" w:rsidRDefault="00A8635F">
      <w:pPr>
        <w:pStyle w:val="a3"/>
        <w:ind w:left="216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Б</w:t>
      </w:r>
      <w:r w:rsidR="00A8635F" w:rsidRPr="003E47CB">
        <w:rPr>
          <w:lang w:val="bg-BG"/>
        </w:rPr>
        <w:t xml:space="preserve">ързо локализиране на авария                                   двама                                  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и изолиране на повреден участък                             </w:t>
      </w:r>
      <w:r w:rsidR="003E6B6D" w:rsidRPr="003E47CB">
        <w:rPr>
          <w:lang w:val="bg-BG"/>
        </w:rPr>
        <w:t xml:space="preserve">    </w:t>
      </w:r>
      <w:r w:rsidRPr="003E47CB">
        <w:rPr>
          <w:lang w:val="bg-BG"/>
        </w:rPr>
        <w:t>четвърта кв.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група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от електрическа уредба/мрежа                               </w:t>
      </w:r>
      <w:r w:rsidR="003E6B6D" w:rsidRPr="003E47CB">
        <w:rPr>
          <w:lang w:val="bg-BG"/>
        </w:rPr>
        <w:t xml:space="preserve">    </w:t>
      </w:r>
      <w:r w:rsidRPr="003E47CB">
        <w:rPr>
          <w:lang w:val="bg-BG"/>
        </w:rPr>
        <w:t>втора кв.</w:t>
      </w:r>
      <w:r w:rsidR="004A3AEB" w:rsidRPr="003E47CB">
        <w:rPr>
          <w:lang w:val="bg-BG"/>
        </w:rPr>
        <w:t xml:space="preserve"> </w:t>
      </w:r>
      <w:r w:rsidRPr="003E47CB">
        <w:rPr>
          <w:lang w:val="bg-BG"/>
        </w:rPr>
        <w:t>група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при спазване на мерките по безопасност</w:t>
      </w:r>
    </w:p>
    <w:p w:rsidR="00A8635F" w:rsidRPr="003E47CB" w:rsidRDefault="00A8635F">
      <w:pPr>
        <w:pStyle w:val="a3"/>
        <w:ind w:left="-72"/>
        <w:rPr>
          <w:lang w:val="bg-BG"/>
        </w:rPr>
      </w:pPr>
      <w:r w:rsidRPr="003E47CB">
        <w:rPr>
          <w:lang w:val="bg-BG"/>
        </w:rPr>
        <w:t xml:space="preserve">      чл.106 т.3, чл.257, чл.258.</w:t>
      </w:r>
    </w:p>
    <w:p w:rsidR="00A8635F" w:rsidRPr="003E47CB" w:rsidRDefault="00A8635F">
      <w:pPr>
        <w:pStyle w:val="a3"/>
        <w:ind w:left="-72"/>
        <w:rPr>
          <w:lang w:val="bg-BG"/>
        </w:rPr>
      </w:pPr>
    </w:p>
    <w:p w:rsidR="00A8635F" w:rsidRPr="003E47CB" w:rsidRDefault="00A8635F">
      <w:pPr>
        <w:pStyle w:val="a3"/>
        <w:rPr>
          <w:b/>
          <w:bCs/>
          <w:u w:val="single"/>
          <w:lang w:val="bg-BG"/>
        </w:rPr>
      </w:pPr>
      <w:r w:rsidRPr="003E47CB">
        <w:rPr>
          <w:b/>
          <w:bCs/>
          <w:u w:val="single"/>
          <w:lang w:val="bg-BG"/>
        </w:rPr>
        <w:t xml:space="preserve">РАБОТИ ИЗВЪРШВАНИ С НАРЯД С НАПРЕЖЕНИЕ ДО 1000 V  </w:t>
      </w:r>
    </w:p>
    <w:p w:rsidR="00A8635F" w:rsidRPr="003E47CB" w:rsidRDefault="00A8635F">
      <w:pPr>
        <w:pStyle w:val="a3"/>
        <w:rPr>
          <w:b/>
          <w:bCs/>
          <w:u w:val="single"/>
          <w:lang w:val="bg-BG"/>
        </w:rPr>
      </w:pPr>
    </w:p>
    <w:p w:rsidR="00A8635F" w:rsidRPr="003E47CB" w:rsidRDefault="00A8635F">
      <w:pPr>
        <w:pStyle w:val="a3"/>
        <w:rPr>
          <w:u w:val="single"/>
          <w:lang w:val="bg-BG"/>
        </w:rPr>
      </w:pPr>
      <w:r w:rsidRPr="003E47CB">
        <w:rPr>
          <w:b/>
          <w:bCs/>
          <w:u w:val="single"/>
          <w:lang w:val="bg-BG"/>
        </w:rPr>
        <w:t xml:space="preserve"> </w:t>
      </w:r>
      <w:r w:rsidRPr="003E47CB">
        <w:rPr>
          <w:u w:val="single"/>
          <w:lang w:val="bg-BG"/>
        </w:rPr>
        <w:t xml:space="preserve">Организирането на работата става при спазване чл.43,45.                    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b/>
          <w:bCs/>
          <w:u w:val="single"/>
          <w:lang w:val="bg-BG"/>
        </w:rPr>
        <w:t xml:space="preserve">      </w:t>
      </w: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Всички работи по мрежи ниско напрежение, извършвани от персонал на външна фирма</w:t>
      </w:r>
      <w:r w:rsidR="003E6B6D" w:rsidRPr="003E47CB">
        <w:rPr>
          <w:lang w:val="bg-BG"/>
        </w:rPr>
        <w:t>.</w:t>
      </w:r>
      <w:r w:rsidRPr="003E47CB">
        <w:rPr>
          <w:lang w:val="bg-BG"/>
        </w:rPr>
        <w:t xml:space="preserve">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Работа по мрежа НН в близост до ВЛ 20 kV. </w:t>
      </w:r>
    </w:p>
    <w:p w:rsidR="00840BEF" w:rsidRPr="003E47CB" w:rsidRDefault="00840BEF" w:rsidP="00840BEF">
      <w:pPr>
        <w:pStyle w:val="a3"/>
        <w:rPr>
          <w:lang w:val="bg-BG"/>
        </w:rPr>
      </w:pPr>
    </w:p>
    <w:p w:rsidR="00840BEF" w:rsidRPr="003E47CB" w:rsidRDefault="00E93939" w:rsidP="00840BE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 xml:space="preserve">Измерване на съпротивление на заземители съгласно </w:t>
      </w:r>
      <w:r w:rsidR="00BD46D8" w:rsidRPr="003E47CB">
        <w:rPr>
          <w:lang w:val="bg-BG"/>
        </w:rPr>
        <w:t>инструкция за работа с уред за мерене на заземления</w:t>
      </w:r>
      <w:r w:rsidR="00840BEF" w:rsidRPr="003E47CB">
        <w:rPr>
          <w:lang w:val="bg-BG"/>
        </w:rPr>
        <w:t xml:space="preserve">.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A8635F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Работа по сборни шини на РУ,</w:t>
      </w:r>
      <w:r w:rsidR="00A33009" w:rsidRPr="003E47CB">
        <w:rPr>
          <w:lang w:val="bg-BG"/>
        </w:rPr>
        <w:t xml:space="preserve"> </w:t>
      </w:r>
      <w:r w:rsidRPr="003E47CB">
        <w:rPr>
          <w:lang w:val="bg-BG"/>
        </w:rPr>
        <w:t xml:space="preserve">разпределителни </w:t>
      </w:r>
      <w:r w:rsidR="003E47CB" w:rsidRPr="003E47CB">
        <w:rPr>
          <w:lang w:val="bg-BG"/>
        </w:rPr>
        <w:t>табла, по</w:t>
      </w:r>
      <w:r w:rsidRPr="003E47CB">
        <w:rPr>
          <w:lang w:val="bg-BG"/>
        </w:rPr>
        <w:t xml:space="preserve"> които може да бъде подадено обратно напрежение чл.122(1)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А</w:t>
      </w:r>
      <w:r w:rsidR="00A8635F" w:rsidRPr="003E47CB">
        <w:rPr>
          <w:lang w:val="bg-BG"/>
        </w:rPr>
        <w:t>варийно възстановителни работи на повреден участък от електрическа уредба/мрежа с времетраене повече от един ден</w:t>
      </w:r>
    </w:p>
    <w:p w:rsidR="00A8635F" w:rsidRPr="003E47CB" w:rsidRDefault="00A8635F">
      <w:pPr>
        <w:pStyle w:val="a3"/>
        <w:rPr>
          <w:lang w:val="bg-BG"/>
        </w:rPr>
      </w:pPr>
      <w:r w:rsidRPr="003E47CB">
        <w:rPr>
          <w:lang w:val="bg-BG"/>
        </w:rPr>
        <w:t xml:space="preserve">                                        </w:t>
      </w: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</w:t>
      </w:r>
      <w:r w:rsidR="00A8635F" w:rsidRPr="003E47CB">
        <w:rPr>
          <w:lang w:val="bg-BG"/>
        </w:rPr>
        <w:t xml:space="preserve">абота по търговски електромери присъединени чрез измерителни трансформатори които се обслужват от електроснабдителното предприятие чл.267. </w:t>
      </w:r>
    </w:p>
    <w:p w:rsidR="00A8635F" w:rsidRPr="003E47CB" w:rsidRDefault="00A8635F">
      <w:pPr>
        <w:pStyle w:val="a3"/>
        <w:ind w:left="-72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</w:t>
      </w:r>
      <w:r w:rsidR="00A8635F" w:rsidRPr="003E47CB">
        <w:rPr>
          <w:lang w:val="bg-BG"/>
        </w:rPr>
        <w:t xml:space="preserve">абота по електромери, присъединени чрез измерителни трансформатори чл.266.               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</w:t>
      </w:r>
      <w:r w:rsidR="00A8635F" w:rsidRPr="003E47CB">
        <w:rPr>
          <w:lang w:val="bg-BG"/>
        </w:rPr>
        <w:t xml:space="preserve">абота по токови трансформатори чл.268.               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П</w:t>
      </w:r>
      <w:r w:rsidR="00A8635F" w:rsidRPr="003E47CB">
        <w:rPr>
          <w:lang w:val="bg-BG"/>
        </w:rPr>
        <w:t>одмяна на стълбове по действаща ВЛ чл.279.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</w:t>
      </w:r>
      <w:r w:rsidR="00A8635F" w:rsidRPr="003E47CB">
        <w:rPr>
          <w:lang w:val="bg-BG"/>
        </w:rPr>
        <w:t>аботи по кабелни линии,</w:t>
      </w:r>
      <w:r w:rsidR="00A33009" w:rsidRPr="003E47CB">
        <w:rPr>
          <w:lang w:val="bg-BG"/>
        </w:rPr>
        <w:t xml:space="preserve"> </w:t>
      </w:r>
      <w:r w:rsidR="00A8635F" w:rsidRPr="003E47CB">
        <w:rPr>
          <w:lang w:val="bg-BG"/>
        </w:rPr>
        <w:t>положени в канали и тунели на подстанции чл.461.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</w:t>
      </w:r>
      <w:r w:rsidR="00A8635F" w:rsidRPr="003E47CB">
        <w:rPr>
          <w:lang w:val="bg-BG"/>
        </w:rPr>
        <w:t xml:space="preserve">абота по отклонение (рекордоман)от ВЛ чл.290.               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Р</w:t>
      </w:r>
      <w:r w:rsidR="00A8635F" w:rsidRPr="003E47CB">
        <w:rPr>
          <w:lang w:val="bg-BG"/>
        </w:rPr>
        <w:t>абота по КЛ с напрежение до 1000 V в бл</w:t>
      </w:r>
      <w:r w:rsidRPr="003E47CB">
        <w:rPr>
          <w:lang w:val="bg-BG"/>
        </w:rPr>
        <w:t>и</w:t>
      </w:r>
      <w:r w:rsidR="00A8635F" w:rsidRPr="003E47CB">
        <w:rPr>
          <w:lang w:val="bg-BG"/>
        </w:rPr>
        <w:t xml:space="preserve">зост до КЛ с напрежение над 1000 V чл.318.                                   </w:t>
      </w:r>
    </w:p>
    <w:p w:rsidR="00A8635F" w:rsidRPr="003E47CB" w:rsidRDefault="00A8635F">
      <w:pPr>
        <w:pStyle w:val="a3"/>
        <w:rPr>
          <w:lang w:val="bg-BG"/>
        </w:rPr>
      </w:pPr>
    </w:p>
    <w:p w:rsidR="00A8635F" w:rsidRPr="003E47CB" w:rsidRDefault="003E6B6D">
      <w:pPr>
        <w:pStyle w:val="a3"/>
        <w:numPr>
          <w:ilvl w:val="0"/>
          <w:numId w:val="5"/>
        </w:numPr>
        <w:rPr>
          <w:lang w:val="bg-BG"/>
        </w:rPr>
      </w:pPr>
      <w:r w:rsidRPr="003E47CB">
        <w:rPr>
          <w:lang w:val="bg-BG"/>
        </w:rPr>
        <w:t>П</w:t>
      </w:r>
      <w:r w:rsidR="00A8635F" w:rsidRPr="003E47CB">
        <w:rPr>
          <w:lang w:val="bg-BG"/>
        </w:rPr>
        <w:t xml:space="preserve">очистване на осветителни тела и смяна на лампи на районно осветление чл.294.                                   </w:t>
      </w:r>
    </w:p>
    <w:p w:rsidR="00A8635F" w:rsidRPr="003E47CB" w:rsidRDefault="00A8635F">
      <w:pPr>
        <w:pStyle w:val="a3"/>
        <w:rPr>
          <w:lang w:val="bg-BG"/>
        </w:rPr>
      </w:pPr>
    </w:p>
    <w:sectPr w:rsidR="00A8635F" w:rsidRPr="003E47CB" w:rsidSect="000A78AE">
      <w:headerReference w:type="default" r:id="rId7"/>
      <w:pgSz w:w="16840" w:h="11907" w:orient="landscape" w:code="9"/>
      <w:pgMar w:top="288" w:right="1152" w:bottom="144" w:left="1152" w:header="562" w:footer="706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07" w:rsidRDefault="00C96207">
      <w:r>
        <w:separator/>
      </w:r>
    </w:p>
  </w:endnote>
  <w:endnote w:type="continuationSeparator" w:id="0">
    <w:p w:rsidR="00C96207" w:rsidRDefault="00C9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07" w:rsidRDefault="00C96207">
      <w:r>
        <w:separator/>
      </w:r>
    </w:p>
  </w:footnote>
  <w:footnote w:type="continuationSeparator" w:id="0">
    <w:p w:rsidR="00C96207" w:rsidRDefault="00C9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3" w:rsidRPr="000A78AE" w:rsidRDefault="00323813" w:rsidP="000A78AE">
    <w:pPr>
      <w:pStyle w:val="a4"/>
      <w:jc w:val="center"/>
      <w:rPr>
        <w:lang w:val="bg-BG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E47CB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bg-BG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3E47CB">
      <w:rPr>
        <w:rStyle w:val="a6"/>
        <w:noProof/>
      </w:rPr>
      <w:t>4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514A"/>
    <w:multiLevelType w:val="hybridMultilevel"/>
    <w:tmpl w:val="19786846"/>
    <w:lvl w:ilvl="0" w:tplc="CC3A7A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5407124"/>
    <w:multiLevelType w:val="hybridMultilevel"/>
    <w:tmpl w:val="6978ACD0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405E8"/>
    <w:multiLevelType w:val="hybridMultilevel"/>
    <w:tmpl w:val="9D7C31D4"/>
    <w:lvl w:ilvl="0" w:tplc="732CEA04">
      <w:start w:val="1"/>
      <w:numFmt w:val="bullet"/>
      <w:lvlText w:val=""/>
      <w:lvlJc w:val="left"/>
      <w:pPr>
        <w:tabs>
          <w:tab w:val="num" w:pos="504"/>
        </w:tabs>
        <w:ind w:left="216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F9F"/>
    <w:multiLevelType w:val="hybridMultilevel"/>
    <w:tmpl w:val="FBC44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D425F2"/>
    <w:multiLevelType w:val="hybridMultilevel"/>
    <w:tmpl w:val="EC507B6C"/>
    <w:lvl w:ilvl="0" w:tplc="EC9A5ECE">
      <w:start w:val="1"/>
      <w:numFmt w:val="decimal"/>
      <w:lvlText w:val="%1."/>
      <w:lvlJc w:val="left"/>
      <w:pPr>
        <w:tabs>
          <w:tab w:val="num" w:pos="360"/>
        </w:tabs>
        <w:ind w:left="-72" w:firstLine="72"/>
      </w:pPr>
      <w:rPr>
        <w:rFonts w:hint="default"/>
      </w:rPr>
    </w:lvl>
    <w:lvl w:ilvl="1" w:tplc="46EAD226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957AF"/>
    <w:multiLevelType w:val="hybridMultilevel"/>
    <w:tmpl w:val="432A09FC"/>
    <w:lvl w:ilvl="0" w:tplc="6750D8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785C8A"/>
    <w:multiLevelType w:val="hybridMultilevel"/>
    <w:tmpl w:val="6978ACD0"/>
    <w:lvl w:ilvl="0" w:tplc="46EAF638">
      <w:start w:val="1"/>
      <w:numFmt w:val="bullet"/>
      <w:lvlText w:val=""/>
      <w:lvlJc w:val="left"/>
      <w:pPr>
        <w:tabs>
          <w:tab w:val="num" w:pos="1440"/>
        </w:tabs>
        <w:ind w:left="1440" w:hanging="13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4EB"/>
    <w:multiLevelType w:val="hybridMultilevel"/>
    <w:tmpl w:val="DA1AA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CC3998"/>
    <w:multiLevelType w:val="hybridMultilevel"/>
    <w:tmpl w:val="52061CC2"/>
    <w:lvl w:ilvl="0" w:tplc="732CEA04">
      <w:start w:val="1"/>
      <w:numFmt w:val="bullet"/>
      <w:lvlText w:val=""/>
      <w:lvlJc w:val="left"/>
      <w:pPr>
        <w:tabs>
          <w:tab w:val="num" w:pos="432"/>
        </w:tabs>
        <w:ind w:left="14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60975DA7"/>
    <w:multiLevelType w:val="hybridMultilevel"/>
    <w:tmpl w:val="3634DEF4"/>
    <w:lvl w:ilvl="0" w:tplc="1C50AB50">
      <w:start w:val="1"/>
      <w:numFmt w:val="decimal"/>
      <w:lvlText w:val="%1."/>
      <w:lvlJc w:val="left"/>
      <w:pPr>
        <w:tabs>
          <w:tab w:val="num" w:pos="576"/>
        </w:tabs>
        <w:ind w:left="21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851989"/>
    <w:multiLevelType w:val="hybridMultilevel"/>
    <w:tmpl w:val="9D7C31D4"/>
    <w:lvl w:ilvl="0" w:tplc="BDB66AAC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555D3"/>
    <w:multiLevelType w:val="hybridMultilevel"/>
    <w:tmpl w:val="46F80864"/>
    <w:lvl w:ilvl="0" w:tplc="6750D8B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51"/>
    <w:rsid w:val="0006786A"/>
    <w:rsid w:val="0007556D"/>
    <w:rsid w:val="000A78AE"/>
    <w:rsid w:val="000D6B95"/>
    <w:rsid w:val="00115186"/>
    <w:rsid w:val="0012532A"/>
    <w:rsid w:val="001768B3"/>
    <w:rsid w:val="001A154E"/>
    <w:rsid w:val="00206542"/>
    <w:rsid w:val="00221671"/>
    <w:rsid w:val="002520E8"/>
    <w:rsid w:val="002B669A"/>
    <w:rsid w:val="00323813"/>
    <w:rsid w:val="00340358"/>
    <w:rsid w:val="003B21C6"/>
    <w:rsid w:val="003C594C"/>
    <w:rsid w:val="003E47CB"/>
    <w:rsid w:val="003E6B6D"/>
    <w:rsid w:val="004A3AEB"/>
    <w:rsid w:val="00526081"/>
    <w:rsid w:val="005416F5"/>
    <w:rsid w:val="005D6415"/>
    <w:rsid w:val="0061614A"/>
    <w:rsid w:val="006B03C6"/>
    <w:rsid w:val="006D7953"/>
    <w:rsid w:val="00706C38"/>
    <w:rsid w:val="0072367B"/>
    <w:rsid w:val="007A480B"/>
    <w:rsid w:val="007B2C18"/>
    <w:rsid w:val="007E7FA1"/>
    <w:rsid w:val="00803FED"/>
    <w:rsid w:val="00806B09"/>
    <w:rsid w:val="00810946"/>
    <w:rsid w:val="00840BEF"/>
    <w:rsid w:val="008A11A7"/>
    <w:rsid w:val="008F7F3F"/>
    <w:rsid w:val="00997C42"/>
    <w:rsid w:val="00A33009"/>
    <w:rsid w:val="00A63370"/>
    <w:rsid w:val="00A8635F"/>
    <w:rsid w:val="00B139C5"/>
    <w:rsid w:val="00B31B2C"/>
    <w:rsid w:val="00B36052"/>
    <w:rsid w:val="00B95C79"/>
    <w:rsid w:val="00BD46D8"/>
    <w:rsid w:val="00C56190"/>
    <w:rsid w:val="00C76DBF"/>
    <w:rsid w:val="00C93C5B"/>
    <w:rsid w:val="00C96207"/>
    <w:rsid w:val="00CC6DAC"/>
    <w:rsid w:val="00DA5751"/>
    <w:rsid w:val="00DD2413"/>
    <w:rsid w:val="00DE515B"/>
    <w:rsid w:val="00E267DB"/>
    <w:rsid w:val="00E653FA"/>
    <w:rsid w:val="00E93939"/>
    <w:rsid w:val="00F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162D03"/>
  <w15:chartTrackingRefBased/>
  <w15:docId w15:val="{EA8F3369-7133-45B9-9AC2-985A5E58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23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1777</Words>
  <Characters>10132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 ВОДОСНАБДЯВАНЕ И КАНАЛИЗАЦИЯ "  ООД  РУСЕ</vt:lpstr>
      <vt:lpstr>" ВОДОСНАБДЯВАНЕ И КАНАЛИЗАЦИЯ "  ООД  РУСЕ</vt:lpstr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ВОДОСНАБДЯВАНЕ И КАНАЛИЗАЦИЯ "  ООД  РУСЕ</dc:title>
  <dc:subject/>
  <dc:creator>Rumen Yordanov</dc:creator>
  <cp:keywords/>
  <dc:description>списък на работите извършвани с напрежение _x000d_
 до 1000 v</dc:description>
  <cp:lastModifiedBy>Rumen Yordanov</cp:lastModifiedBy>
  <cp:revision>4</cp:revision>
  <cp:lastPrinted>2009-02-25T14:55:00Z</cp:lastPrinted>
  <dcterms:created xsi:type="dcterms:W3CDTF">2026-04-11T10:31:00Z</dcterms:created>
  <dcterms:modified xsi:type="dcterms:W3CDTF">2026-05-19T07:41:00Z</dcterms:modified>
</cp:coreProperties>
</file>